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A" w:rsidRPr="00D464BB" w:rsidRDefault="0045017C" w:rsidP="00D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838200" cy="1314450"/>
            <wp:effectExtent l="19050" t="0" r="0" b="0"/>
            <wp:docPr id="1" name="Immagine 1" descr="c:\Users\Giovanni\Documents\Ministero diaconale\Convegni\logo_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iovanni\Documents\Ministero diaconale\Convegni\logo_u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AD61A8"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003319">
        <w:rPr>
          <w:rFonts w:ascii="Times New Roman" w:hAnsi="Times New Roman" w:cs="Times New Roman"/>
          <w:sz w:val="24"/>
          <w:szCs w:val="24"/>
        </w:rPr>
        <w:t>Piacenza lì 20</w:t>
      </w:r>
      <w:r w:rsidR="00AD61A8" w:rsidRPr="00D464BB">
        <w:rPr>
          <w:rFonts w:ascii="Times New Roman" w:hAnsi="Times New Roman" w:cs="Times New Roman"/>
          <w:sz w:val="24"/>
          <w:szCs w:val="24"/>
        </w:rPr>
        <w:t xml:space="preserve"> maggio 201</w:t>
      </w:r>
      <w:r w:rsidR="00EA134A">
        <w:rPr>
          <w:rFonts w:ascii="Times New Roman" w:hAnsi="Times New Roman" w:cs="Times New Roman"/>
          <w:sz w:val="24"/>
          <w:szCs w:val="24"/>
        </w:rPr>
        <w:t>5</w:t>
      </w:r>
    </w:p>
    <w:p w:rsidR="00DE526A" w:rsidRPr="00D464BB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 xml:space="preserve">Ufficio Diocesano </w:t>
      </w:r>
    </w:p>
    <w:p w:rsidR="001E6F90" w:rsidRDefault="00DE526A" w:rsidP="00D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>di Pastorale della Scuola</w:t>
      </w:r>
      <w:r w:rsidR="005C5CC5">
        <w:rPr>
          <w:rFonts w:ascii="Times New Roman" w:hAnsi="Times New Roman" w:cs="Times New Roman"/>
          <w:b/>
          <w:sz w:val="24"/>
          <w:szCs w:val="24"/>
        </w:rPr>
        <w:tab/>
      </w:r>
      <w:r w:rsidR="005C5CC5">
        <w:rPr>
          <w:rFonts w:ascii="Times New Roman" w:hAnsi="Times New Roman" w:cs="Times New Roman"/>
          <w:b/>
          <w:sz w:val="24"/>
          <w:szCs w:val="24"/>
        </w:rPr>
        <w:tab/>
      </w:r>
      <w:r w:rsidR="005C5CC5">
        <w:rPr>
          <w:rFonts w:ascii="Times New Roman" w:hAnsi="Times New Roman" w:cs="Times New Roman"/>
          <w:b/>
          <w:sz w:val="24"/>
          <w:szCs w:val="24"/>
        </w:rPr>
        <w:tab/>
      </w:r>
      <w:r w:rsidR="005C5CC5">
        <w:rPr>
          <w:rFonts w:ascii="Times New Roman" w:hAnsi="Times New Roman" w:cs="Times New Roman"/>
          <w:b/>
          <w:sz w:val="24"/>
          <w:szCs w:val="24"/>
        </w:rPr>
        <w:tab/>
      </w:r>
      <w:r w:rsidR="005C5CC5">
        <w:rPr>
          <w:rFonts w:ascii="Times New Roman" w:hAnsi="Times New Roman" w:cs="Times New Roman"/>
          <w:b/>
          <w:sz w:val="24"/>
          <w:szCs w:val="24"/>
        </w:rPr>
        <w:tab/>
      </w:r>
      <w:r w:rsidR="005C5C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C5C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5C5CC5">
        <w:rPr>
          <w:rFonts w:ascii="Times New Roman" w:hAnsi="Times New Roman" w:cs="Times New Roman"/>
          <w:sz w:val="24"/>
          <w:szCs w:val="24"/>
        </w:rPr>
        <w:t xml:space="preserve">. n. </w:t>
      </w:r>
      <w:r w:rsidR="00EA134A">
        <w:rPr>
          <w:rFonts w:ascii="Times New Roman" w:hAnsi="Times New Roman" w:cs="Times New Roman"/>
          <w:sz w:val="24"/>
          <w:szCs w:val="24"/>
        </w:rPr>
        <w:t>446</w:t>
      </w:r>
    </w:p>
    <w:p w:rsidR="00DE526A" w:rsidRPr="00D464BB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>Servizio per l’IRC</w:t>
      </w:r>
    </w:p>
    <w:p w:rsidR="00DE526A" w:rsidRPr="00D464BB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Pr="00D464BB" w:rsidRDefault="00AD61A8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A</w:t>
      </w:r>
      <w:r w:rsidR="00400047" w:rsidRPr="00D464BB">
        <w:rPr>
          <w:rFonts w:ascii="Times New Roman" w:hAnsi="Times New Roman" w:cs="Times New Roman"/>
          <w:sz w:val="24"/>
          <w:szCs w:val="24"/>
        </w:rPr>
        <w:t xml:space="preserve">lla </w:t>
      </w:r>
      <w:proofErr w:type="spellStart"/>
      <w:r w:rsidR="00400047" w:rsidRPr="00D464BB">
        <w:rPr>
          <w:rFonts w:ascii="Times New Roman" w:hAnsi="Times New Roman" w:cs="Times New Roman"/>
          <w:sz w:val="24"/>
          <w:szCs w:val="24"/>
        </w:rPr>
        <w:t>Fism</w:t>
      </w:r>
      <w:proofErr w:type="spellEnd"/>
      <w:r w:rsidR="00400047" w:rsidRPr="00D464BB">
        <w:rPr>
          <w:rFonts w:ascii="Times New Roman" w:hAnsi="Times New Roman" w:cs="Times New Roman"/>
          <w:sz w:val="24"/>
          <w:szCs w:val="24"/>
        </w:rPr>
        <w:t xml:space="preserve"> Provinciale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47" w:rsidRPr="00D464BB" w:rsidRDefault="00400047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 xml:space="preserve">all’attenzione di don P. </w:t>
      </w:r>
      <w:proofErr w:type="spellStart"/>
      <w:r w:rsidRPr="00D464BB">
        <w:rPr>
          <w:rFonts w:ascii="Times New Roman" w:hAnsi="Times New Roman" w:cs="Times New Roman"/>
          <w:sz w:val="24"/>
          <w:szCs w:val="24"/>
        </w:rPr>
        <w:t>Bulla</w:t>
      </w:r>
      <w:proofErr w:type="spellEnd"/>
    </w:p>
    <w:p w:rsidR="00AD61A8" w:rsidRPr="00D464BB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BB" w:rsidRPr="00D464BB" w:rsidRDefault="00AD61A8" w:rsidP="00D46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611F90" w:rsidRPr="00D464BB">
        <w:rPr>
          <w:rFonts w:ascii="Times New Roman" w:hAnsi="Times New Roman" w:cs="Times New Roman"/>
          <w:b/>
          <w:sz w:val="24"/>
          <w:szCs w:val="24"/>
        </w:rPr>
        <w:t xml:space="preserve">L’insegnamento della Religione Cattolica nelle scuole paritarie </w:t>
      </w:r>
    </w:p>
    <w:p w:rsidR="00D464BB" w:rsidRPr="00D464BB" w:rsidRDefault="00D464BB" w:rsidP="00D46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</w:p>
    <w:p w:rsidR="00D464BB" w:rsidRDefault="00611F90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Il MIUR e la CEI hanno firmato, il 28 giugno 2012 una nuova “Intesa per l'insegnamento della religione cattolica nelle scuole pubbliche”. L’Intesa è stata tradotta in legge con il </w:t>
      </w:r>
      <w:r w:rsidRPr="00D464BB">
        <w:rPr>
          <w:rFonts w:ascii="Times New Roman" w:hAnsi="Times New Roman" w:cs="Times New Roman"/>
          <w:sz w:val="24"/>
          <w:szCs w:val="24"/>
          <w:lang w:eastAsia="it-IT"/>
        </w:rPr>
        <w:t>DPR 175/2012.</w:t>
      </w:r>
    </w:p>
    <w:p w:rsidR="00611F90" w:rsidRDefault="00611F90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La legge 62/00 stabilisce che il sistema di istruzione pubblico è composto da scuole statali e non statali; anche queste ultime svolgono un servizio pubblico. La precisazione è importante perché dice che anche le scuole paritarie cattoliche sono definibili come scuole pubbliche; anch’esse, dunque, ricadono sotto la disciplina della recente Intesa.</w:t>
      </w:r>
    </w:p>
    <w:p w:rsidR="00936CA8" w:rsidRDefault="00936CA8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Il dettato del DPR 175/12, al punto 4.3.1, precisa che i docenti di classe</w:t>
      </w:r>
      <w:r w:rsidR="00F37175" w:rsidRPr="00D464BB">
        <w:rPr>
          <w:rFonts w:ascii="Times New Roman" w:hAnsi="Times New Roman" w:cs="Times New Roman"/>
          <w:sz w:val="24"/>
          <w:szCs w:val="24"/>
        </w:rPr>
        <w:t xml:space="preserve"> (i maestri specialisti sono invece quelli inviati direttamente dalla Curia)</w:t>
      </w:r>
      <w:r w:rsidRPr="00D464BB">
        <w:rPr>
          <w:rFonts w:ascii="Times New Roman" w:hAnsi="Times New Roman" w:cs="Times New Roman"/>
          <w:sz w:val="24"/>
          <w:szCs w:val="24"/>
        </w:rPr>
        <w:t xml:space="preserve"> possono continuare ad insegnare Religione Cattolica se sono in possesso dell’idoneità rilasciata dall’Ordinario diocesano e se hanno impartito l’insegnamento della Religione Cattolica per almeno un anno nel quinquennio 2007-2012. </w:t>
      </w:r>
    </w:p>
    <w:p w:rsidR="00936CA8" w:rsidRDefault="00936CA8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 xml:space="preserve">L’idoneità viene concessa dal Vescovo e confermata, per i docenti di scuole paritarie cattoliche, ogni 3 anni, </w:t>
      </w:r>
      <w:proofErr w:type="spellStart"/>
      <w:r w:rsidRPr="00D464BB">
        <w:rPr>
          <w:rFonts w:ascii="Times New Roman" w:hAnsi="Times New Roman" w:cs="Times New Roman"/>
          <w:sz w:val="24"/>
          <w:szCs w:val="24"/>
        </w:rPr>
        <w:t>purchè</w:t>
      </w:r>
      <w:proofErr w:type="spellEnd"/>
      <w:r w:rsidRPr="00D464BB">
        <w:rPr>
          <w:rFonts w:ascii="Times New Roman" w:hAnsi="Times New Roman" w:cs="Times New Roman"/>
          <w:sz w:val="24"/>
          <w:szCs w:val="24"/>
        </w:rPr>
        <w:t xml:space="preserve"> permangano le condizioni previste dal Codice di Diritto canonico (retta dottrina, abilità pedagogica, 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testimonianza di vita cristiana), per verificare le quali </w:t>
      </w:r>
      <w:r w:rsidR="001E6F90">
        <w:rPr>
          <w:rFonts w:ascii="Times New Roman" w:hAnsi="Times New Roman" w:cs="Times New Roman"/>
          <w:sz w:val="24"/>
          <w:szCs w:val="24"/>
        </w:rPr>
        <w:t>l</w:t>
      </w:r>
      <w:r w:rsidR="00F37175" w:rsidRPr="00D464BB">
        <w:rPr>
          <w:rFonts w:ascii="Times New Roman" w:hAnsi="Times New Roman" w:cs="Times New Roman"/>
          <w:sz w:val="24"/>
          <w:szCs w:val="24"/>
        </w:rPr>
        <w:t xml:space="preserve">’Ufficio Scuola Diocesano </w:t>
      </w:r>
      <w:r w:rsidR="00FC787C" w:rsidRPr="00D464BB">
        <w:rPr>
          <w:rFonts w:ascii="Times New Roman" w:hAnsi="Times New Roman" w:cs="Times New Roman"/>
          <w:sz w:val="24"/>
          <w:szCs w:val="24"/>
        </w:rPr>
        <w:t>richiede la frequenza di corsi di aggiornamento ed una certificazione del parroco o di un presbitero che possa attestare la regolare frequentazione della comunità cristiana da parte del docente di religione.</w:t>
      </w:r>
    </w:p>
    <w:p w:rsidR="003F3BF7" w:rsidRDefault="00DE526A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 xml:space="preserve">L’Ufficio Diocesano di Pastorale della Scuola organizza, </w:t>
      </w:r>
      <w:r w:rsidR="00FC787C" w:rsidRPr="00D464BB">
        <w:rPr>
          <w:rFonts w:ascii="Times New Roman" w:hAnsi="Times New Roman" w:cs="Times New Roman"/>
          <w:sz w:val="24"/>
          <w:szCs w:val="24"/>
        </w:rPr>
        <w:t>nell’anno scolastico 201</w:t>
      </w:r>
      <w:r w:rsidR="00EA134A">
        <w:rPr>
          <w:rFonts w:ascii="Times New Roman" w:hAnsi="Times New Roman" w:cs="Times New Roman"/>
          <w:sz w:val="24"/>
          <w:szCs w:val="24"/>
        </w:rPr>
        <w:t>5</w:t>
      </w:r>
      <w:r w:rsidR="00FC787C" w:rsidRPr="00D464BB">
        <w:rPr>
          <w:rFonts w:ascii="Times New Roman" w:hAnsi="Times New Roman" w:cs="Times New Roman"/>
          <w:sz w:val="24"/>
          <w:szCs w:val="24"/>
        </w:rPr>
        <w:t>/1</w:t>
      </w:r>
      <w:r w:rsidR="00EA134A">
        <w:rPr>
          <w:rFonts w:ascii="Times New Roman" w:hAnsi="Times New Roman" w:cs="Times New Roman"/>
          <w:sz w:val="24"/>
          <w:szCs w:val="24"/>
        </w:rPr>
        <w:t>6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, </w:t>
      </w:r>
      <w:r w:rsidR="00EA134A">
        <w:rPr>
          <w:rFonts w:ascii="Times New Roman" w:hAnsi="Times New Roman" w:cs="Times New Roman"/>
          <w:sz w:val="24"/>
          <w:szCs w:val="24"/>
        </w:rPr>
        <w:t>tre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 </w:t>
      </w:r>
      <w:r w:rsidRPr="00D464BB">
        <w:rPr>
          <w:rFonts w:ascii="Times New Roman" w:hAnsi="Times New Roman" w:cs="Times New Roman"/>
          <w:sz w:val="24"/>
          <w:szCs w:val="24"/>
        </w:rPr>
        <w:t xml:space="preserve">Corsi di </w:t>
      </w:r>
      <w:r w:rsidR="00FC787C" w:rsidRPr="00D464BB">
        <w:rPr>
          <w:rFonts w:ascii="Times New Roman" w:hAnsi="Times New Roman" w:cs="Times New Roman"/>
          <w:sz w:val="24"/>
          <w:szCs w:val="24"/>
        </w:rPr>
        <w:t>aggiornamento</w:t>
      </w:r>
      <w:r w:rsidRPr="00D464BB">
        <w:rPr>
          <w:rFonts w:ascii="Times New Roman" w:hAnsi="Times New Roman" w:cs="Times New Roman"/>
          <w:sz w:val="24"/>
          <w:szCs w:val="24"/>
        </w:rPr>
        <w:t>,</w:t>
      </w:r>
      <w:r w:rsidR="00003319">
        <w:rPr>
          <w:rFonts w:ascii="Times New Roman" w:hAnsi="Times New Roman" w:cs="Times New Roman"/>
          <w:sz w:val="24"/>
          <w:szCs w:val="24"/>
        </w:rPr>
        <w:t xml:space="preserve"> due</w:t>
      </w:r>
      <w:r w:rsidRPr="00D464BB">
        <w:rPr>
          <w:rFonts w:ascii="Times New Roman" w:hAnsi="Times New Roman" w:cs="Times New Roman"/>
          <w:sz w:val="24"/>
          <w:szCs w:val="24"/>
        </w:rPr>
        <w:t xml:space="preserve"> a Piacenza</w:t>
      </w:r>
      <w:r w:rsidR="00003319">
        <w:rPr>
          <w:rFonts w:ascii="Times New Roman" w:hAnsi="Times New Roman" w:cs="Times New Roman"/>
          <w:sz w:val="24"/>
          <w:szCs w:val="24"/>
        </w:rPr>
        <w:t xml:space="preserve"> e uno a </w:t>
      </w:r>
      <w:proofErr w:type="spellStart"/>
      <w:r w:rsidR="00003319">
        <w:rPr>
          <w:rFonts w:ascii="Times New Roman" w:hAnsi="Times New Roman" w:cs="Times New Roman"/>
          <w:sz w:val="24"/>
          <w:szCs w:val="24"/>
        </w:rPr>
        <w:t>CastelsanGiovanni</w:t>
      </w:r>
      <w:proofErr w:type="spellEnd"/>
      <w:r w:rsidRPr="00D464BB">
        <w:rPr>
          <w:rFonts w:ascii="Times New Roman" w:hAnsi="Times New Roman" w:cs="Times New Roman"/>
          <w:sz w:val="24"/>
          <w:szCs w:val="24"/>
        </w:rPr>
        <w:t xml:space="preserve">, per i docenti di scuola primaria e dell’infanzia di posto comune che intendano </w:t>
      </w:r>
      <w:r w:rsidR="00F37175" w:rsidRPr="00D464BB">
        <w:rPr>
          <w:rFonts w:ascii="Times New Roman" w:hAnsi="Times New Roman" w:cs="Times New Roman"/>
          <w:sz w:val="24"/>
          <w:szCs w:val="24"/>
        </w:rPr>
        <w:t>chiedere la conferma del</w:t>
      </w:r>
      <w:r w:rsidRPr="00D464BB">
        <w:rPr>
          <w:rFonts w:ascii="Times New Roman" w:hAnsi="Times New Roman" w:cs="Times New Roman"/>
          <w:sz w:val="24"/>
          <w:szCs w:val="24"/>
        </w:rPr>
        <w:t>l’idoneità all’insegnamento della Religione Cattolica.</w:t>
      </w:r>
    </w:p>
    <w:p w:rsidR="003F3BF7" w:rsidRDefault="00DE526A" w:rsidP="005C5CC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Per i docenti delle scuole dell’infanzia cattoliche l’idoneità ha una durata triennale; pertanto, nell’anno 201</w:t>
      </w:r>
      <w:r w:rsidR="00EA134A">
        <w:rPr>
          <w:rFonts w:ascii="Times New Roman" w:hAnsi="Times New Roman" w:cs="Times New Roman"/>
          <w:sz w:val="24"/>
          <w:szCs w:val="24"/>
        </w:rPr>
        <w:t>5</w:t>
      </w:r>
      <w:r w:rsidRPr="00D464BB">
        <w:rPr>
          <w:rFonts w:ascii="Times New Roman" w:hAnsi="Times New Roman" w:cs="Times New Roman"/>
          <w:sz w:val="24"/>
          <w:szCs w:val="24"/>
        </w:rPr>
        <w:t>/1</w:t>
      </w:r>
      <w:r w:rsidR="00EA134A">
        <w:rPr>
          <w:rFonts w:ascii="Times New Roman" w:hAnsi="Times New Roman" w:cs="Times New Roman"/>
          <w:sz w:val="24"/>
          <w:szCs w:val="24"/>
        </w:rPr>
        <w:t>6</w:t>
      </w:r>
      <w:r w:rsidRPr="00D464BB">
        <w:rPr>
          <w:rFonts w:ascii="Times New Roman" w:hAnsi="Times New Roman" w:cs="Times New Roman"/>
          <w:sz w:val="24"/>
          <w:szCs w:val="24"/>
        </w:rPr>
        <w:t>, ai fini del</w:t>
      </w:r>
      <w:r w:rsidR="006D0C42" w:rsidRPr="00D464BB">
        <w:rPr>
          <w:rFonts w:ascii="Times New Roman" w:hAnsi="Times New Roman" w:cs="Times New Roman"/>
          <w:sz w:val="24"/>
          <w:szCs w:val="24"/>
        </w:rPr>
        <w:t>la conferma dell’</w:t>
      </w:r>
      <w:r w:rsidRPr="00D464BB">
        <w:rPr>
          <w:rFonts w:ascii="Times New Roman" w:hAnsi="Times New Roman" w:cs="Times New Roman"/>
          <w:sz w:val="24"/>
          <w:szCs w:val="24"/>
        </w:rPr>
        <w:t>idoneità</w:t>
      </w:r>
      <w:r w:rsidR="006D0C42" w:rsidRPr="00D464BB">
        <w:rPr>
          <w:rFonts w:ascii="Times New Roman" w:hAnsi="Times New Roman" w:cs="Times New Roman"/>
          <w:sz w:val="24"/>
          <w:szCs w:val="24"/>
        </w:rPr>
        <w:t>,</w:t>
      </w:r>
      <w:r w:rsidRPr="00D464BB">
        <w:rPr>
          <w:rFonts w:ascii="Times New Roman" w:hAnsi="Times New Roman" w:cs="Times New Roman"/>
          <w:sz w:val="24"/>
          <w:szCs w:val="24"/>
        </w:rPr>
        <w:t xml:space="preserve"> sono tenuti a frequentare i corsi di aggiornamento organizzati dall’Ufficio Scuola 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tutti </w:t>
      </w:r>
      <w:r w:rsidRPr="00D464BB">
        <w:rPr>
          <w:rFonts w:ascii="Times New Roman" w:hAnsi="Times New Roman" w:cs="Times New Roman"/>
          <w:sz w:val="24"/>
          <w:szCs w:val="24"/>
        </w:rPr>
        <w:t>coloro che hanno partecipato ad un Corso</w:t>
      </w:r>
      <w:r w:rsidR="003F3BF7" w:rsidRPr="00D464BB">
        <w:rPr>
          <w:rFonts w:ascii="Times New Roman" w:hAnsi="Times New Roman" w:cs="Times New Roman"/>
          <w:sz w:val="24"/>
          <w:szCs w:val="24"/>
        </w:rPr>
        <w:t>,</w:t>
      </w:r>
      <w:r w:rsidRPr="00D464BB">
        <w:rPr>
          <w:rFonts w:ascii="Times New Roman" w:hAnsi="Times New Roman" w:cs="Times New Roman"/>
          <w:sz w:val="24"/>
          <w:szCs w:val="24"/>
        </w:rPr>
        <w:t xml:space="preserve"> approvato</w:t>
      </w:r>
      <w:r w:rsidR="00992153" w:rsidRPr="00D464BB">
        <w:rPr>
          <w:rFonts w:ascii="Times New Roman" w:hAnsi="Times New Roman" w:cs="Times New Roman"/>
          <w:sz w:val="24"/>
          <w:szCs w:val="24"/>
        </w:rPr>
        <w:t xml:space="preserve"> dalla Diocesi</w:t>
      </w:r>
      <w:r w:rsidRPr="00D464BB">
        <w:rPr>
          <w:rFonts w:ascii="Times New Roman" w:hAnsi="Times New Roman" w:cs="Times New Roman"/>
          <w:sz w:val="24"/>
          <w:szCs w:val="24"/>
        </w:rPr>
        <w:t xml:space="preserve">, </w:t>
      </w:r>
      <w:r w:rsidR="00CE610D">
        <w:rPr>
          <w:rFonts w:ascii="Times New Roman" w:hAnsi="Times New Roman" w:cs="Times New Roman"/>
          <w:sz w:val="24"/>
          <w:szCs w:val="24"/>
        </w:rPr>
        <w:t xml:space="preserve">precedentemente all’anno </w:t>
      </w:r>
      <w:r w:rsidRPr="00D464BB">
        <w:rPr>
          <w:rFonts w:ascii="Times New Roman" w:hAnsi="Times New Roman" w:cs="Times New Roman"/>
          <w:sz w:val="24"/>
          <w:szCs w:val="24"/>
        </w:rPr>
        <w:t>scolastico 20</w:t>
      </w:r>
      <w:r w:rsidR="00400047" w:rsidRPr="00D464BB">
        <w:rPr>
          <w:rFonts w:ascii="Times New Roman" w:hAnsi="Times New Roman" w:cs="Times New Roman"/>
          <w:sz w:val="24"/>
          <w:szCs w:val="24"/>
        </w:rPr>
        <w:t>1</w:t>
      </w:r>
      <w:r w:rsidR="00EA134A">
        <w:rPr>
          <w:rFonts w:ascii="Times New Roman" w:hAnsi="Times New Roman" w:cs="Times New Roman"/>
          <w:sz w:val="24"/>
          <w:szCs w:val="24"/>
        </w:rPr>
        <w:t>3</w:t>
      </w:r>
      <w:r w:rsidRPr="00D464BB">
        <w:rPr>
          <w:rFonts w:ascii="Times New Roman" w:hAnsi="Times New Roman" w:cs="Times New Roman"/>
          <w:sz w:val="24"/>
          <w:szCs w:val="24"/>
        </w:rPr>
        <w:t>/1</w:t>
      </w:r>
      <w:r w:rsidR="00EA134A">
        <w:rPr>
          <w:rFonts w:ascii="Times New Roman" w:hAnsi="Times New Roman" w:cs="Times New Roman"/>
          <w:sz w:val="24"/>
          <w:szCs w:val="24"/>
        </w:rPr>
        <w:t>4</w:t>
      </w:r>
      <w:r w:rsidRPr="00D464BB">
        <w:rPr>
          <w:rFonts w:ascii="Times New Roman" w:hAnsi="Times New Roman" w:cs="Times New Roman"/>
          <w:sz w:val="24"/>
          <w:szCs w:val="24"/>
        </w:rPr>
        <w:t>.</w:t>
      </w:r>
      <w:r w:rsidR="00CE6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6A" w:rsidRDefault="00DE526A" w:rsidP="005C5CC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Le iscrizioni ai corsi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 per la conferma dell’idoneità</w:t>
      </w:r>
      <w:r w:rsidRPr="00D464BB">
        <w:rPr>
          <w:rFonts w:ascii="Times New Roman" w:hAnsi="Times New Roman" w:cs="Times New Roman"/>
          <w:sz w:val="24"/>
          <w:szCs w:val="24"/>
        </w:rPr>
        <w:t xml:space="preserve"> devono pervenire, entro il 20 settembre</w:t>
      </w:r>
      <w:r w:rsidR="003F3BF7" w:rsidRPr="00D464BB">
        <w:rPr>
          <w:rFonts w:ascii="Times New Roman" w:hAnsi="Times New Roman" w:cs="Times New Roman"/>
          <w:sz w:val="24"/>
          <w:szCs w:val="24"/>
        </w:rPr>
        <w:t xml:space="preserve"> 201</w:t>
      </w:r>
      <w:r w:rsidR="00EA134A">
        <w:rPr>
          <w:rFonts w:ascii="Times New Roman" w:hAnsi="Times New Roman" w:cs="Times New Roman"/>
          <w:sz w:val="24"/>
          <w:szCs w:val="24"/>
        </w:rPr>
        <w:t>5</w:t>
      </w:r>
      <w:r w:rsidRPr="00D464BB">
        <w:rPr>
          <w:rFonts w:ascii="Times New Roman" w:hAnsi="Times New Roman" w:cs="Times New Roman"/>
          <w:sz w:val="24"/>
          <w:szCs w:val="24"/>
        </w:rPr>
        <w:t xml:space="preserve">, alla segreteria dell’Ufficio Scuola, </w:t>
      </w:r>
      <w:proofErr w:type="spellStart"/>
      <w:r w:rsidRPr="00D464BB">
        <w:rPr>
          <w:rFonts w:ascii="Times New Roman" w:hAnsi="Times New Roman" w:cs="Times New Roman"/>
          <w:sz w:val="24"/>
          <w:szCs w:val="24"/>
        </w:rPr>
        <w:t>P.zza</w:t>
      </w:r>
      <w:proofErr w:type="spellEnd"/>
      <w:r w:rsidRPr="00D464BB">
        <w:rPr>
          <w:rFonts w:ascii="Times New Roman" w:hAnsi="Times New Roman" w:cs="Times New Roman"/>
          <w:sz w:val="24"/>
          <w:szCs w:val="24"/>
        </w:rPr>
        <w:t xml:space="preserve"> Duomo 33, 29121 Piacenza, o attraverso una mail al seguente indir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izzo: </w:t>
      </w:r>
      <w:hyperlink r:id="rId6" w:history="1">
        <w:r w:rsidR="00701821" w:rsidRPr="00141165">
          <w:rPr>
            <w:rStyle w:val="Collegamentoipertestuale"/>
            <w:rFonts w:ascii="Times New Roman" w:hAnsi="Times New Roman"/>
            <w:sz w:val="24"/>
            <w:szCs w:val="24"/>
          </w:rPr>
          <w:t>scuola.diocesipc@libero.it</w:t>
        </w:r>
      </w:hyperlink>
      <w:r w:rsidR="00CE610D">
        <w:t xml:space="preserve"> </w:t>
      </w:r>
      <w:r w:rsidR="00CE610D" w:rsidRPr="00CE610D">
        <w:rPr>
          <w:rFonts w:ascii="Times New Roman" w:hAnsi="Times New Roman" w:cs="Times New Roman"/>
        </w:rPr>
        <w:t>(per info 333.7541966)</w:t>
      </w:r>
      <w:r w:rsidR="00701821" w:rsidRPr="00CE610D">
        <w:rPr>
          <w:rFonts w:ascii="Times New Roman" w:hAnsi="Times New Roman" w:cs="Times New Roman"/>
          <w:sz w:val="24"/>
          <w:szCs w:val="24"/>
        </w:rPr>
        <w:t>.</w:t>
      </w:r>
    </w:p>
    <w:p w:rsidR="00DE526A" w:rsidRPr="00D464BB" w:rsidRDefault="00DE526A" w:rsidP="00AE1316">
      <w:pPr>
        <w:pStyle w:val="NormaleWeb"/>
        <w:spacing w:before="0" w:beforeAutospacing="0" w:after="0" w:afterAutospacing="0"/>
        <w:rPr>
          <w:b/>
        </w:rPr>
      </w:pPr>
    </w:p>
    <w:p w:rsidR="00992153" w:rsidRPr="00D464BB" w:rsidRDefault="00992153" w:rsidP="00992153">
      <w:pPr>
        <w:pStyle w:val="NormaleWeb"/>
        <w:spacing w:before="0" w:beforeAutospacing="0" w:after="0" w:afterAutospacing="0"/>
        <w:ind w:left="720"/>
        <w:rPr>
          <w:b/>
        </w:rPr>
      </w:pP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>Il Direttore dell’Ufficio Diocesano</w:t>
      </w: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 xml:space="preserve">        di Pastorale della Scuola</w:t>
      </w: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 xml:space="preserve">         (Giovanni </w:t>
      </w:r>
      <w:proofErr w:type="spellStart"/>
      <w:r w:rsidRPr="00D464BB">
        <w:rPr>
          <w:b/>
        </w:rPr>
        <w:t>Marchioni</w:t>
      </w:r>
      <w:proofErr w:type="spellEnd"/>
      <w:r w:rsidRPr="00D464BB">
        <w:rPr>
          <w:b/>
        </w:rPr>
        <w:t>)</w:t>
      </w: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400047" w:rsidRPr="00D464BB" w:rsidRDefault="00400047" w:rsidP="00AE1316">
      <w:pPr>
        <w:pStyle w:val="NormaleWeb"/>
        <w:spacing w:before="0" w:beforeAutospacing="0" w:after="0" w:afterAutospacing="0"/>
        <w:rPr>
          <w:b/>
        </w:rPr>
      </w:pPr>
    </w:p>
    <w:p w:rsidR="006D0C42" w:rsidRPr="00D464BB" w:rsidRDefault="006D0C42" w:rsidP="00AE1316">
      <w:pPr>
        <w:pStyle w:val="NormaleWeb"/>
        <w:spacing w:before="0" w:beforeAutospacing="0" w:after="0" w:afterAutospacing="0"/>
      </w:pPr>
      <w:r w:rsidRPr="00D464BB">
        <w:t>Allegato n. 1</w:t>
      </w:r>
    </w:p>
    <w:p w:rsidR="00DE526A" w:rsidRPr="00D464BB" w:rsidRDefault="00DE526A" w:rsidP="00AE1316">
      <w:pPr>
        <w:pStyle w:val="NormaleWeb"/>
        <w:spacing w:before="0" w:beforeAutospacing="0" w:after="0" w:afterAutospacing="0"/>
        <w:rPr>
          <w:b/>
        </w:rPr>
      </w:pPr>
      <w:r w:rsidRPr="00D464BB">
        <w:rPr>
          <w:b/>
        </w:rPr>
        <w:t xml:space="preserve">Date e sedi dei corsi per docenti della scuola dell’infanzia e primaria </w:t>
      </w:r>
      <w:r w:rsidR="0045017C">
        <w:rPr>
          <w:b/>
        </w:rPr>
        <w:t xml:space="preserve">cattolica </w:t>
      </w:r>
      <w:r w:rsidRPr="00D464BB">
        <w:rPr>
          <w:b/>
        </w:rPr>
        <w:t>di posto comune</w:t>
      </w:r>
    </w:p>
    <w:p w:rsidR="00992153" w:rsidRPr="00D464BB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003319" w:rsidRDefault="00400047" w:rsidP="00D464B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 xml:space="preserve">Sono richiesti ad ogni partecipante 10 euro per materiale didattico. Ogni corsista sarà tenuto a presentare alcuni documenti: lettera di presentazione del parroco o di un presbitero diocesano; domanda di insegnamento; autorizzazione per il trattamento dei dati personali; </w:t>
      </w:r>
    </w:p>
    <w:p w:rsidR="00400047" w:rsidRPr="00D464BB" w:rsidRDefault="00003319" w:rsidP="00D464B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moduli da compilare saranno forniti ai partecipanti</w:t>
      </w:r>
      <w:r w:rsidR="006D0C42" w:rsidRPr="00EA134A">
        <w:rPr>
          <w:rFonts w:ascii="Times New Roman" w:hAnsi="Times New Roman" w:cs="Times New Roman"/>
          <w:b/>
          <w:i/>
          <w:sz w:val="24"/>
          <w:szCs w:val="24"/>
        </w:rPr>
        <w:t xml:space="preserve"> durante il primo incontro di ogni Corso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319" w:rsidRPr="00003319" w:rsidRDefault="00003319" w:rsidP="0000331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19">
        <w:rPr>
          <w:rFonts w:ascii="Times New Roman" w:hAnsi="Times New Roman" w:cs="Times New Roman"/>
          <w:i/>
          <w:sz w:val="24"/>
          <w:szCs w:val="24"/>
        </w:rPr>
        <w:t>Sede dei Corsi a Piacenza</w:t>
      </w:r>
      <w:r w:rsidRPr="00003319"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003319" w:rsidRPr="00003319" w:rsidRDefault="00003319" w:rsidP="0000331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19">
        <w:rPr>
          <w:rFonts w:ascii="Times New Roman" w:hAnsi="Times New Roman" w:cs="Times New Roman"/>
          <w:i/>
          <w:sz w:val="24"/>
          <w:szCs w:val="24"/>
        </w:rPr>
        <w:t xml:space="preserve">Sede dei Corsi a </w:t>
      </w:r>
      <w:proofErr w:type="spellStart"/>
      <w:r w:rsidRPr="00003319">
        <w:rPr>
          <w:rFonts w:ascii="Times New Roman" w:hAnsi="Times New Roman" w:cs="Times New Roman"/>
          <w:i/>
          <w:sz w:val="24"/>
          <w:szCs w:val="24"/>
        </w:rPr>
        <w:t>CastelsanGiovanni</w:t>
      </w:r>
      <w:proofErr w:type="spellEnd"/>
      <w:r w:rsidRPr="00003319">
        <w:rPr>
          <w:rFonts w:ascii="Times New Roman" w:hAnsi="Times New Roman" w:cs="Times New Roman"/>
          <w:sz w:val="24"/>
          <w:szCs w:val="24"/>
        </w:rPr>
        <w:t xml:space="preserve">: Scuola Primaria “T. Pesaro”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CastelSanGiovanni</w:t>
      </w:r>
      <w:proofErr w:type="spellEnd"/>
      <w:r>
        <w:rPr>
          <w:rFonts w:ascii="Times New Roman" w:hAnsi="Times New Roman" w:cs="Times New Roman"/>
          <w:sz w:val="24"/>
          <w:szCs w:val="24"/>
        </w:rPr>
        <w:t>, V. Naz</w:t>
      </w:r>
      <w:r w:rsidRPr="00003319">
        <w:rPr>
          <w:rFonts w:ascii="Times New Roman" w:hAnsi="Times New Roman" w:cs="Times New Roman"/>
          <w:sz w:val="24"/>
          <w:szCs w:val="24"/>
        </w:rPr>
        <w:t>ario Sauro, 1.</w:t>
      </w:r>
    </w:p>
    <w:p w:rsidR="00D464BB" w:rsidRPr="00D464BB" w:rsidRDefault="002C794B" w:rsidP="0040004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secondo, il terzo e il quarto incontro si articoleranno</w:t>
      </w:r>
      <w:r w:rsidR="00400047" w:rsidRPr="00D464BB">
        <w:rPr>
          <w:rFonts w:ascii="Times New Roman" w:hAnsi="Times New Roman" w:cs="Times New Roman"/>
          <w:sz w:val="24"/>
          <w:szCs w:val="24"/>
        </w:rPr>
        <w:t xml:space="preserve"> in due momenti: una prima parte (dalle 17 alle 18) sarà dedicata all’approfondimento teologico; una seconda parte (dalle 18 alle 19) all’approfondimento metodologico</w:t>
      </w:r>
      <w:r w:rsidR="00D464BB" w:rsidRPr="00D464BB">
        <w:rPr>
          <w:rFonts w:ascii="Times New Roman" w:hAnsi="Times New Roman" w:cs="Times New Roman"/>
          <w:sz w:val="24"/>
          <w:szCs w:val="24"/>
        </w:rPr>
        <w:t xml:space="preserve"> e</w:t>
      </w:r>
      <w:r w:rsidR="00400047" w:rsidRPr="00D464BB">
        <w:rPr>
          <w:rFonts w:ascii="Times New Roman" w:hAnsi="Times New Roman" w:cs="Times New Roman"/>
          <w:sz w:val="24"/>
          <w:szCs w:val="24"/>
        </w:rPr>
        <w:t xml:space="preserve"> didattico. Oggetto della riflessione </w:t>
      </w:r>
      <w:r w:rsidR="0045017C">
        <w:rPr>
          <w:rFonts w:ascii="Times New Roman" w:hAnsi="Times New Roman" w:cs="Times New Roman"/>
          <w:sz w:val="24"/>
          <w:szCs w:val="24"/>
        </w:rPr>
        <w:t>teologica, quest’anno, sarà</w:t>
      </w:r>
      <w:r w:rsidR="00003319">
        <w:rPr>
          <w:rFonts w:ascii="Times New Roman" w:hAnsi="Times New Roman" w:cs="Times New Roman"/>
          <w:sz w:val="24"/>
          <w:szCs w:val="24"/>
        </w:rPr>
        <w:t xml:space="preserve"> il tema:</w:t>
      </w:r>
      <w:r w:rsidR="0045017C">
        <w:rPr>
          <w:rFonts w:ascii="Times New Roman" w:hAnsi="Times New Roman" w:cs="Times New Roman"/>
          <w:sz w:val="24"/>
          <w:szCs w:val="24"/>
        </w:rPr>
        <w:t xml:space="preserve"> “</w:t>
      </w:r>
      <w:r w:rsidR="00EA134A">
        <w:rPr>
          <w:rFonts w:ascii="Times New Roman" w:hAnsi="Times New Roman" w:cs="Times New Roman"/>
          <w:sz w:val="24"/>
          <w:szCs w:val="24"/>
        </w:rPr>
        <w:t>Il peccato e la misericordia di Dio</w:t>
      </w:r>
      <w:r w:rsidR="00400047" w:rsidRPr="00D464B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00047" w:rsidRPr="00D464BB" w:rsidRDefault="00400047" w:rsidP="0040004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Ogni corsista dovrà produrre una Unità di Apprendimento, che verrà discussa durante l’ultimo incontro del Corso.</w:t>
      </w:r>
    </w:p>
    <w:p w:rsidR="00D464BB" w:rsidRDefault="00D464BB" w:rsidP="00400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4A" w:rsidRDefault="00EA134A" w:rsidP="00EA134A">
      <w:pPr>
        <w:pStyle w:val="NormaleWeb"/>
        <w:spacing w:before="0" w:beforeAutospacing="0" w:after="0" w:afterAutospacing="0"/>
        <w:rPr>
          <w:i/>
        </w:rPr>
      </w:pPr>
      <w:r>
        <w:rPr>
          <w:i/>
        </w:rPr>
        <w:t>Primo Corso a Piacenza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ottobre 2015 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ottobre 2015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ottobre 2015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novembre 2015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novembre 2015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Giorno: lunedì. Orario dalle 17 alle 19</w:t>
      </w:r>
    </w:p>
    <w:p w:rsidR="00EA134A" w:rsidRDefault="00EA134A" w:rsidP="00EA134A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Secondo Corso a Piacenza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febbraio 2016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marzo 2016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marzo 2016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marzo 2016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marzo 2016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Giorno: martedì. Orario: dalle 17 alle 19 </w:t>
      </w:r>
    </w:p>
    <w:p w:rsidR="00EA134A" w:rsidRDefault="00EA134A" w:rsidP="00E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319" w:rsidRPr="00FD1368" w:rsidRDefault="00003319" w:rsidP="00003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368">
        <w:rPr>
          <w:rFonts w:ascii="Times New Roman" w:hAnsi="Times New Roman" w:cs="Times New Roman"/>
          <w:i/>
          <w:sz w:val="24"/>
          <w:szCs w:val="24"/>
        </w:rPr>
        <w:t xml:space="preserve">Corso a </w:t>
      </w:r>
      <w:proofErr w:type="spellStart"/>
      <w:r w:rsidRPr="00FD1368">
        <w:rPr>
          <w:rFonts w:ascii="Times New Roman" w:hAnsi="Times New Roman" w:cs="Times New Roman"/>
          <w:i/>
          <w:sz w:val="24"/>
          <w:szCs w:val="24"/>
        </w:rPr>
        <w:t>CastelsanGiovanni</w:t>
      </w:r>
      <w:proofErr w:type="spellEnd"/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marzo 2016</w:t>
      </w:r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aprile 2016</w:t>
      </w:r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aprile 2016</w:t>
      </w:r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aprile 2016</w:t>
      </w:r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aprile 2016</w:t>
      </w:r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Giorno: mercoledì. Orario: dalle 17 alle 19</w:t>
      </w:r>
    </w:p>
    <w:p w:rsidR="00003319" w:rsidRDefault="00003319" w:rsidP="0000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4A" w:rsidRPr="00D464BB" w:rsidRDefault="00EA134A" w:rsidP="00400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47" w:rsidRPr="00D464BB" w:rsidRDefault="00400047" w:rsidP="00DE526A">
      <w:pPr>
        <w:pStyle w:val="NormaleWeb"/>
        <w:spacing w:before="0" w:beforeAutospacing="0" w:after="0" w:afterAutospacing="0"/>
      </w:pPr>
    </w:p>
    <w:sectPr w:rsidR="00400047" w:rsidRPr="00D464BB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6B9"/>
    <w:multiLevelType w:val="hybridMultilevel"/>
    <w:tmpl w:val="4886BDDA"/>
    <w:lvl w:ilvl="0" w:tplc="E7F414D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444C98"/>
    <w:multiLevelType w:val="hybridMultilevel"/>
    <w:tmpl w:val="1F36C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4505D"/>
    <w:multiLevelType w:val="hybridMultilevel"/>
    <w:tmpl w:val="402C3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B35522"/>
    <w:multiLevelType w:val="multilevel"/>
    <w:tmpl w:val="2B22022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985FFD"/>
    <w:multiLevelType w:val="hybridMultilevel"/>
    <w:tmpl w:val="1D8284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10A48"/>
    <w:multiLevelType w:val="hybridMultilevel"/>
    <w:tmpl w:val="8320C4A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26A"/>
    <w:rsid w:val="00003319"/>
    <w:rsid w:val="0003150B"/>
    <w:rsid w:val="00141165"/>
    <w:rsid w:val="001E6F90"/>
    <w:rsid w:val="0022333C"/>
    <w:rsid w:val="002C794B"/>
    <w:rsid w:val="00301A9E"/>
    <w:rsid w:val="003512AF"/>
    <w:rsid w:val="003F3BF7"/>
    <w:rsid w:val="00400047"/>
    <w:rsid w:val="004117D6"/>
    <w:rsid w:val="00413DE1"/>
    <w:rsid w:val="0045017C"/>
    <w:rsid w:val="0047787D"/>
    <w:rsid w:val="004E0E79"/>
    <w:rsid w:val="00512DDF"/>
    <w:rsid w:val="005C5CC5"/>
    <w:rsid w:val="00611F90"/>
    <w:rsid w:val="00631347"/>
    <w:rsid w:val="00634289"/>
    <w:rsid w:val="00671151"/>
    <w:rsid w:val="006D0C42"/>
    <w:rsid w:val="00701821"/>
    <w:rsid w:val="008605D9"/>
    <w:rsid w:val="008F0CEE"/>
    <w:rsid w:val="00936CA8"/>
    <w:rsid w:val="00973161"/>
    <w:rsid w:val="00992153"/>
    <w:rsid w:val="00A12749"/>
    <w:rsid w:val="00A626AA"/>
    <w:rsid w:val="00AD61A8"/>
    <w:rsid w:val="00AE1316"/>
    <w:rsid w:val="00BF3322"/>
    <w:rsid w:val="00C006FF"/>
    <w:rsid w:val="00CD69B3"/>
    <w:rsid w:val="00CE610D"/>
    <w:rsid w:val="00D464BB"/>
    <w:rsid w:val="00D87340"/>
    <w:rsid w:val="00DE526A"/>
    <w:rsid w:val="00E07AC0"/>
    <w:rsid w:val="00EA134A"/>
    <w:rsid w:val="00F37175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26A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  <w:style w:type="paragraph" w:customStyle="1" w:styleId="Corpodeltesto21">
    <w:name w:val="Corpo del testo 21"/>
    <w:basedOn w:val="Normale"/>
    <w:rsid w:val="00936CA8"/>
    <w:pPr>
      <w:suppressAutoHyphens/>
      <w:spacing w:after="0" w:line="240" w:lineRule="auto"/>
    </w:pPr>
    <w:rPr>
      <w:rFonts w:ascii="Comic Sans MS" w:hAnsi="Comic Sans MS" w:cs="Times New Roman"/>
      <w:kern w:val="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D0C4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.diocesipc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3</cp:revision>
  <cp:lastPrinted>2013-05-21T19:15:00Z</cp:lastPrinted>
  <dcterms:created xsi:type="dcterms:W3CDTF">2015-05-14T16:25:00Z</dcterms:created>
  <dcterms:modified xsi:type="dcterms:W3CDTF">2015-05-20T12:37:00Z</dcterms:modified>
</cp:coreProperties>
</file>