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3A" w:rsidRDefault="007E3C3A" w:rsidP="007E3C3A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0C6042">
        <w:rPr>
          <w:rFonts w:ascii="Comic Sans MS" w:hAnsi="Comic Sans MS"/>
          <w:b/>
          <w:sz w:val="28"/>
          <w:szCs w:val="28"/>
        </w:rPr>
        <w:t>SCUOLA DELL’INFANZIA “NOSTRA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0C6042">
        <w:rPr>
          <w:rFonts w:ascii="Comic Sans MS" w:hAnsi="Comic Sans MS"/>
          <w:b/>
          <w:sz w:val="28"/>
          <w:szCs w:val="28"/>
        </w:rPr>
        <w:t>SIGNORA DI LOURDES”</w:t>
      </w:r>
    </w:p>
    <w:p w:rsidR="007E3C3A" w:rsidRPr="000C6042" w:rsidRDefault="007E3C3A" w:rsidP="007E3C3A">
      <w:pPr>
        <w:jc w:val="center"/>
        <w:rPr>
          <w:rFonts w:ascii="Comic Sans MS" w:hAnsi="Comic Sans MS"/>
          <w:b/>
          <w:sz w:val="28"/>
          <w:szCs w:val="28"/>
        </w:rPr>
      </w:pPr>
    </w:p>
    <w:p w:rsidR="007E3C3A" w:rsidRPr="000C6042" w:rsidRDefault="007E3C3A" w:rsidP="007E3C3A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L’amicizia e il</w:t>
      </w:r>
      <w:r w:rsidRPr="000C6042">
        <w:rPr>
          <w:rFonts w:ascii="Comic Sans MS" w:hAnsi="Comic Sans MS"/>
          <w:b/>
          <w:sz w:val="48"/>
          <w:szCs w:val="48"/>
        </w:rPr>
        <w:t xml:space="preserve"> perdono</w:t>
      </w:r>
    </w:p>
    <w:p w:rsidR="007E3C3A" w:rsidRDefault="007E3C3A" w:rsidP="007E3C3A">
      <w:pPr>
        <w:rPr>
          <w:rFonts w:ascii="Comic Sans MS" w:hAnsi="Comic Sans MS"/>
        </w:rPr>
      </w:pPr>
    </w:p>
    <w:p w:rsidR="007E3C3A" w:rsidRDefault="007E3C3A" w:rsidP="007E3C3A">
      <w:pPr>
        <w:rPr>
          <w:rFonts w:ascii="Comic Sans MS" w:hAnsi="Comic Sans MS"/>
        </w:rPr>
      </w:pPr>
    </w:p>
    <w:p w:rsidR="007E3C3A" w:rsidRDefault="007E3C3A" w:rsidP="007E3C3A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inline distT="0" distB="0" distL="0" distR="0">
            <wp:extent cx="5236210" cy="5236210"/>
            <wp:effectExtent l="19050" t="0" r="2540" b="0"/>
            <wp:docPr id="2" name="Immagine 2" descr="C:\Users\caccya\AppData\Local\Microsoft\Windows\Temporary Internet Files\Content.IE5\AGC5SOSD\c9e2a1ba85d4d3f82787700d643b77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ccya\AppData\Local\Microsoft\Windows\Temporary Internet Files\Content.IE5\AGC5SOSD\c9e2a1ba85d4d3f82787700d643b776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523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C3A" w:rsidRDefault="007E3C3A" w:rsidP="007E3C3A">
      <w:pPr>
        <w:spacing w:after="0"/>
        <w:rPr>
          <w:rFonts w:ascii="Comic Sans MS" w:hAnsi="Comic Sans MS"/>
        </w:rPr>
      </w:pPr>
    </w:p>
    <w:p w:rsidR="007E3C3A" w:rsidRDefault="007E3C3A" w:rsidP="007E3C3A">
      <w:pPr>
        <w:spacing w:after="0"/>
        <w:rPr>
          <w:rFonts w:ascii="Comic Sans MS" w:hAnsi="Comic Sans MS"/>
        </w:rPr>
      </w:pPr>
    </w:p>
    <w:p w:rsidR="007E3C3A" w:rsidRDefault="007E3C3A" w:rsidP="007E3C3A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Insegnante</w:t>
      </w:r>
    </w:p>
    <w:p w:rsidR="007E3C3A" w:rsidRPr="000C6042" w:rsidRDefault="007E3C3A" w:rsidP="007E3C3A">
      <w:pPr>
        <w:spacing w:after="0"/>
        <w:jc w:val="right"/>
        <w:rPr>
          <w:rFonts w:ascii="Comic Sans MS" w:hAnsi="Comic Sans MS"/>
          <w:sz w:val="28"/>
          <w:szCs w:val="28"/>
        </w:rPr>
      </w:pPr>
      <w:r w:rsidRPr="000C6042">
        <w:rPr>
          <w:rFonts w:ascii="Comic Sans MS" w:hAnsi="Comic Sans MS"/>
          <w:sz w:val="28"/>
          <w:szCs w:val="28"/>
        </w:rPr>
        <w:t>Daniela Rapaccioli</w:t>
      </w:r>
    </w:p>
    <w:p w:rsidR="007E3C3A" w:rsidRDefault="007E3C3A">
      <w:r>
        <w:br w:type="page"/>
      </w:r>
    </w:p>
    <w:p w:rsidR="007E3C3A" w:rsidRDefault="007E3C3A" w:rsidP="007E3C3A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0F01D9">
        <w:rPr>
          <w:rFonts w:ascii="Comic Sans MS" w:hAnsi="Comic Sans MS"/>
          <w:b/>
          <w:sz w:val="28"/>
          <w:szCs w:val="28"/>
        </w:rPr>
        <w:lastRenderedPageBreak/>
        <w:t>U.d.a</w:t>
      </w:r>
      <w:proofErr w:type="spellEnd"/>
      <w:r w:rsidRPr="000F01D9">
        <w:rPr>
          <w:rFonts w:ascii="Comic Sans MS" w:hAnsi="Comic Sans MS"/>
          <w:b/>
          <w:sz w:val="28"/>
          <w:szCs w:val="28"/>
        </w:rPr>
        <w:t>. I.R.C. (Cammino quaresimale)</w:t>
      </w:r>
    </w:p>
    <w:p w:rsidR="007E3C3A" w:rsidRPr="000F01D9" w:rsidRDefault="007E3C3A" w:rsidP="007E3C3A">
      <w:pPr>
        <w:jc w:val="center"/>
        <w:rPr>
          <w:rFonts w:ascii="Comic Sans MS" w:hAnsi="Comic Sans MS"/>
          <w:b/>
          <w:sz w:val="28"/>
          <w:szCs w:val="28"/>
        </w:rPr>
      </w:pPr>
    </w:p>
    <w:p w:rsidR="007E3C3A" w:rsidRDefault="007E3C3A" w:rsidP="007E3C3A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L’amicizia e il</w:t>
      </w:r>
      <w:r w:rsidRPr="000C6042">
        <w:rPr>
          <w:rFonts w:ascii="Comic Sans MS" w:hAnsi="Comic Sans MS"/>
          <w:b/>
          <w:sz w:val="48"/>
          <w:szCs w:val="48"/>
        </w:rPr>
        <w:t xml:space="preserve"> perdono</w:t>
      </w:r>
    </w:p>
    <w:p w:rsidR="007E3C3A" w:rsidRPr="000C6042" w:rsidRDefault="007E3C3A" w:rsidP="007E3C3A">
      <w:pPr>
        <w:jc w:val="center"/>
        <w:rPr>
          <w:rFonts w:ascii="Comic Sans MS" w:hAnsi="Comic Sans MS"/>
          <w:b/>
          <w:sz w:val="48"/>
          <w:szCs w:val="4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7E3C3A" w:rsidTr="00896433">
        <w:tc>
          <w:tcPr>
            <w:tcW w:w="4889" w:type="dxa"/>
          </w:tcPr>
          <w:p w:rsidR="007E3C3A" w:rsidRDefault="007E3C3A" w:rsidP="0089643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E3C3A" w:rsidRPr="000F01D9" w:rsidRDefault="007E3C3A" w:rsidP="008964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F01D9">
              <w:rPr>
                <w:rFonts w:ascii="Comic Sans MS" w:hAnsi="Comic Sans MS"/>
                <w:b/>
                <w:sz w:val="28"/>
                <w:szCs w:val="28"/>
              </w:rPr>
              <w:t>BISOGNO FORMATIVO</w:t>
            </w:r>
          </w:p>
          <w:p w:rsidR="007E3C3A" w:rsidRDefault="007E3C3A" w:rsidP="008964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89" w:type="dxa"/>
          </w:tcPr>
          <w:p w:rsidR="007E3C3A" w:rsidRDefault="007E3C3A" w:rsidP="0089643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E3C3A" w:rsidRPr="000F01D9" w:rsidRDefault="007E3C3A" w:rsidP="008964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F01D9">
              <w:rPr>
                <w:rFonts w:ascii="Comic Sans MS" w:hAnsi="Comic Sans MS"/>
                <w:b/>
                <w:sz w:val="28"/>
                <w:szCs w:val="28"/>
              </w:rPr>
              <w:t>OBIETTIVO FORMATIVO</w:t>
            </w:r>
          </w:p>
        </w:tc>
      </w:tr>
      <w:tr w:rsidR="007E3C3A" w:rsidTr="00896433">
        <w:tc>
          <w:tcPr>
            <w:tcW w:w="4889" w:type="dxa"/>
          </w:tcPr>
          <w:p w:rsidR="007E3C3A" w:rsidRDefault="007E3C3A" w:rsidP="00896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3A" w:rsidRPr="000F01D9" w:rsidRDefault="007E3C3A" w:rsidP="0089643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D9">
              <w:rPr>
                <w:rFonts w:ascii="Times New Roman" w:hAnsi="Times New Roman" w:cs="Times New Roman"/>
                <w:sz w:val="28"/>
                <w:szCs w:val="28"/>
              </w:rPr>
              <w:t>Bisogno di sentirsi accolti e amati, ognuno con le proprie caratteristiche, all’interno del gruppo – classe.</w:t>
            </w:r>
          </w:p>
          <w:p w:rsidR="007E3C3A" w:rsidRPr="000F01D9" w:rsidRDefault="007E3C3A" w:rsidP="00896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</w:tcPr>
          <w:p w:rsidR="007E3C3A" w:rsidRPr="000F01D9" w:rsidRDefault="007E3C3A" w:rsidP="00896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3A" w:rsidRPr="000F01D9" w:rsidRDefault="007E3C3A" w:rsidP="00DD77F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D9">
              <w:rPr>
                <w:rFonts w:ascii="Times New Roman" w:hAnsi="Times New Roman" w:cs="Times New Roman"/>
                <w:sz w:val="28"/>
                <w:szCs w:val="28"/>
              </w:rPr>
              <w:t xml:space="preserve">Imparare a gestire situazioni di conflitto, facendo esperienza di perdono. </w:t>
            </w:r>
          </w:p>
          <w:p w:rsidR="007E3C3A" w:rsidRDefault="007E3C3A" w:rsidP="00896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3A" w:rsidRDefault="007E3C3A" w:rsidP="00A2475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D9">
              <w:rPr>
                <w:rFonts w:ascii="Times New Roman" w:hAnsi="Times New Roman" w:cs="Times New Roman"/>
                <w:sz w:val="28"/>
                <w:szCs w:val="28"/>
              </w:rPr>
              <w:t>Attraverso episodi della Passione e della Pasqua, impar</w:t>
            </w:r>
            <w:r w:rsidR="00A24755">
              <w:rPr>
                <w:rFonts w:ascii="Times New Roman" w:hAnsi="Times New Roman" w:cs="Times New Roman"/>
                <w:sz w:val="28"/>
                <w:szCs w:val="28"/>
              </w:rPr>
              <w:t xml:space="preserve">are a conoscere Gesù </w:t>
            </w:r>
            <w:r w:rsidRPr="000F01D9">
              <w:rPr>
                <w:rFonts w:ascii="Times New Roman" w:hAnsi="Times New Roman" w:cs="Times New Roman"/>
                <w:sz w:val="28"/>
                <w:szCs w:val="28"/>
              </w:rPr>
              <w:t>che vive relazioni amicali e di perdono.</w:t>
            </w:r>
          </w:p>
          <w:p w:rsidR="007E3C3A" w:rsidRPr="000F01D9" w:rsidRDefault="007E3C3A" w:rsidP="00A2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3A" w:rsidRPr="000F01D9" w:rsidRDefault="007E3C3A" w:rsidP="00896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C3A" w:rsidRDefault="007E3C3A" w:rsidP="007E3C3A">
      <w:pPr>
        <w:rPr>
          <w:rFonts w:ascii="Comic Sans MS" w:hAnsi="Comic Sans MS"/>
          <w:sz w:val="28"/>
          <w:szCs w:val="28"/>
        </w:rPr>
      </w:pPr>
    </w:p>
    <w:p w:rsidR="007E3C3A" w:rsidRDefault="007E3C3A" w:rsidP="007E3C3A">
      <w:pPr>
        <w:rPr>
          <w:rFonts w:ascii="Comic Sans MS" w:hAnsi="Comic Sans MS"/>
          <w:sz w:val="28"/>
          <w:szCs w:val="28"/>
        </w:rPr>
      </w:pPr>
    </w:p>
    <w:p w:rsidR="007E3C3A" w:rsidRDefault="007E3C3A" w:rsidP="007E3C3A">
      <w:pPr>
        <w:rPr>
          <w:rFonts w:ascii="Comic Sans MS" w:hAnsi="Comic Sans MS"/>
          <w:sz w:val="28"/>
          <w:szCs w:val="28"/>
        </w:rPr>
      </w:pPr>
    </w:p>
    <w:p w:rsidR="007E3C3A" w:rsidRPr="005A7622" w:rsidRDefault="007E3C3A" w:rsidP="007E3C3A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5A7622">
        <w:rPr>
          <w:rFonts w:ascii="Comic Sans MS" w:hAnsi="Comic Sans MS"/>
          <w:b/>
          <w:sz w:val="32"/>
          <w:szCs w:val="32"/>
        </w:rPr>
        <w:t>OBIETTIVI SPECIFI</w:t>
      </w:r>
    </w:p>
    <w:p w:rsidR="007E3C3A" w:rsidRPr="005A7622" w:rsidRDefault="007E3C3A" w:rsidP="007E3C3A">
      <w:pPr>
        <w:spacing w:after="0"/>
        <w:rPr>
          <w:rFonts w:ascii="Comic Sans MS" w:hAnsi="Comic Sans MS"/>
          <w:b/>
          <w:sz w:val="24"/>
          <w:szCs w:val="24"/>
        </w:rPr>
      </w:pPr>
    </w:p>
    <w:p w:rsidR="007E3C3A" w:rsidRPr="0008213D" w:rsidRDefault="007E3C3A" w:rsidP="007E3C3A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3D">
        <w:rPr>
          <w:rFonts w:ascii="Times New Roman" w:hAnsi="Times New Roman" w:cs="Times New Roman"/>
          <w:sz w:val="28"/>
          <w:szCs w:val="28"/>
        </w:rPr>
        <w:t>Riflettere su parole e gesti che esprimono amicizia.</w:t>
      </w:r>
    </w:p>
    <w:p w:rsidR="007E3C3A" w:rsidRPr="0008213D" w:rsidRDefault="007E3C3A" w:rsidP="007E3C3A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3D">
        <w:rPr>
          <w:rFonts w:ascii="Times New Roman" w:hAnsi="Times New Roman" w:cs="Times New Roman"/>
          <w:sz w:val="28"/>
          <w:szCs w:val="28"/>
        </w:rPr>
        <w:t>Riconoscere il valore e i gesti del perdono offerto e ricevuto.</w:t>
      </w:r>
    </w:p>
    <w:p w:rsidR="007E3C3A" w:rsidRPr="0008213D" w:rsidRDefault="007E3C3A" w:rsidP="007E3C3A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3D">
        <w:rPr>
          <w:rFonts w:ascii="Times New Roman" w:hAnsi="Times New Roman" w:cs="Times New Roman"/>
          <w:sz w:val="28"/>
          <w:szCs w:val="28"/>
        </w:rPr>
        <w:t>Comprendere che Gesù ci ha insegnato ad amare sempre tutti.</w:t>
      </w:r>
    </w:p>
    <w:p w:rsidR="007E3C3A" w:rsidRPr="0008213D" w:rsidRDefault="007E3C3A" w:rsidP="007E3C3A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3D">
        <w:rPr>
          <w:rFonts w:ascii="Times New Roman" w:hAnsi="Times New Roman" w:cs="Times New Roman"/>
          <w:sz w:val="28"/>
          <w:szCs w:val="28"/>
        </w:rPr>
        <w:t>Conoscere alcuni episodi legati alla Passione e alla Pasqua.</w:t>
      </w:r>
    </w:p>
    <w:p w:rsidR="007E3C3A" w:rsidRPr="000F01D9" w:rsidRDefault="007E3C3A" w:rsidP="007E3C3A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7E3C3A" w:rsidRDefault="007E3C3A">
      <w:r>
        <w:br w:type="page"/>
      </w:r>
    </w:p>
    <w:p w:rsidR="007E3C3A" w:rsidRDefault="007E3C3A" w:rsidP="007E3C3A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TRAGUARDI PER LO SVILUPPO DELLE COMPETENZE</w:t>
      </w:r>
    </w:p>
    <w:p w:rsidR="007E3C3A" w:rsidRDefault="007E3C3A" w:rsidP="007E3C3A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:rsidR="007E3C3A" w:rsidRDefault="007E3C3A" w:rsidP="007E3C3A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:rsidR="007E3C3A" w:rsidRPr="00794682" w:rsidRDefault="00543C49" w:rsidP="007E3C3A">
      <w:pPr>
        <w:spacing w:after="0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IL Sé</w:t>
      </w:r>
      <w:r w:rsidR="007E3C3A" w:rsidRPr="00794682">
        <w:rPr>
          <w:rFonts w:ascii="Comic Sans MS" w:hAnsi="Comic Sans MS" w:cs="Times New Roman"/>
          <w:b/>
          <w:sz w:val="28"/>
          <w:szCs w:val="28"/>
        </w:rPr>
        <w:t xml:space="preserve"> E L’ALTRO</w:t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Scopre nei racconti del Vangelo la persona e l’insegnamento di Gesù, da cui apprende che Dio è Padre di tutti e che la Chiesa è la comunità di uomini e di donne unita nel suo nome, per sviluppare un positivo senso di sé e sperimentare relazioni serene con gli altri, anche appartenenti a differenti tradizioni culturali e religiose.</w:t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C3A" w:rsidRPr="007E1E21" w:rsidRDefault="007E3C3A" w:rsidP="007E3C3A">
      <w:pPr>
        <w:spacing w:after="0"/>
        <w:jc w:val="both"/>
        <w:rPr>
          <w:rFonts w:ascii="Comic Sans MS" w:hAnsi="Comic Sans MS" w:cs="Times New Roman"/>
          <w:b/>
          <w:sz w:val="28"/>
          <w:szCs w:val="28"/>
        </w:rPr>
      </w:pPr>
      <w:r w:rsidRPr="007E1E21">
        <w:rPr>
          <w:rFonts w:ascii="Comic Sans MS" w:hAnsi="Comic Sans MS" w:cs="Times New Roman"/>
          <w:b/>
          <w:sz w:val="28"/>
          <w:szCs w:val="28"/>
        </w:rPr>
        <w:t>IL CORPO E IL MOVIMENTO</w:t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Riconosce nei segni del corpo l’esperienza religiosa propria e altrui per cominciare a manifestare anche in questo modo la propria interiorità, l’immaginazione e le emozioni.</w:t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C3A" w:rsidRPr="007E1E21" w:rsidRDefault="007E3C3A" w:rsidP="007E3C3A">
      <w:pPr>
        <w:spacing w:after="0"/>
        <w:jc w:val="both"/>
        <w:rPr>
          <w:rFonts w:ascii="Comic Sans MS" w:hAnsi="Comic Sans MS" w:cs="Times New Roman"/>
          <w:b/>
          <w:sz w:val="28"/>
          <w:szCs w:val="28"/>
        </w:rPr>
      </w:pPr>
      <w:r w:rsidRPr="007E1E21">
        <w:rPr>
          <w:rFonts w:ascii="Comic Sans MS" w:hAnsi="Comic Sans MS" w:cs="Times New Roman"/>
          <w:b/>
          <w:sz w:val="28"/>
          <w:szCs w:val="28"/>
        </w:rPr>
        <w:t>LINGUAGGI, CREATIVITA’, ESPRESSIONE</w:t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Riconosce alcuni linguaggi simbolici e figurativi caratteristici delle tradizioni e della vita dei cristiani (segni, feste, preghiere, canti, gestualità, spazi, arte), per poter esprimere con creatività il proprio vissuto religioso.</w:t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C3A" w:rsidRPr="007E1E21" w:rsidRDefault="007E3C3A" w:rsidP="007E3C3A">
      <w:pPr>
        <w:spacing w:after="0"/>
        <w:jc w:val="both"/>
        <w:rPr>
          <w:rFonts w:ascii="Comic Sans MS" w:hAnsi="Comic Sans MS" w:cs="Times New Roman"/>
          <w:b/>
          <w:sz w:val="28"/>
          <w:szCs w:val="28"/>
        </w:rPr>
      </w:pPr>
      <w:r w:rsidRPr="007E1E21">
        <w:rPr>
          <w:rFonts w:ascii="Comic Sans MS" w:hAnsi="Comic Sans MS" w:cs="Times New Roman"/>
          <w:b/>
          <w:sz w:val="28"/>
          <w:szCs w:val="28"/>
        </w:rPr>
        <w:t>I DISCORSI E LE PAROLE</w:t>
      </w:r>
    </w:p>
    <w:p w:rsidR="007E3C3A" w:rsidRPr="00794682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Impara alcuni termini del linguaggio cristiano, ascoltando semplici racconti biblici, ne sa narrare i contenuti riutilizzando i linguaggi appresi, per sviluppare una comunicazione significativa anche in ambito religioso.</w:t>
      </w:r>
    </w:p>
    <w:p w:rsidR="007E3C3A" w:rsidRDefault="007E3C3A">
      <w:r>
        <w:br w:type="page"/>
      </w:r>
    </w:p>
    <w:p w:rsidR="007E3C3A" w:rsidRPr="004833B6" w:rsidRDefault="007E3C3A" w:rsidP="007E3C3A">
      <w:pPr>
        <w:jc w:val="center"/>
        <w:rPr>
          <w:rFonts w:ascii="Comic Sans MS" w:hAnsi="Comic Sans MS"/>
          <w:b/>
          <w:sz w:val="32"/>
          <w:szCs w:val="32"/>
        </w:rPr>
      </w:pPr>
      <w:r w:rsidRPr="004833B6">
        <w:rPr>
          <w:rFonts w:ascii="Comic Sans MS" w:hAnsi="Comic Sans MS"/>
          <w:b/>
          <w:sz w:val="32"/>
          <w:szCs w:val="32"/>
        </w:rPr>
        <w:lastRenderedPageBreak/>
        <w:t>MOTIVAZIONE</w:t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B6">
        <w:rPr>
          <w:rFonts w:ascii="Times New Roman" w:hAnsi="Times New Roman" w:cs="Times New Roman"/>
          <w:sz w:val="28"/>
          <w:szCs w:val="28"/>
        </w:rPr>
        <w:t xml:space="preserve">Dall’osservazione </w:t>
      </w:r>
      <w:r>
        <w:rPr>
          <w:rFonts w:ascii="Times New Roman" w:hAnsi="Times New Roman" w:cs="Times New Roman"/>
          <w:sz w:val="28"/>
          <w:szCs w:val="28"/>
        </w:rPr>
        <w:t>del gruppo – classe si denota che i bambini hanno sviluppato un forte senso di appartenenza alla sezione. Al proprio interno sono nate delle amicizie significative. La convivenza in tanti e la condivisione di giochi e di spazi, però, non sono sempre facili: talvolta ci sono litigi per utilizzare un gioco, a volte i più vivaci tendono a prevaricare sugli altri e, in alcune circostanze, i bambini tendono a utilizzare parole e gesti poco gentili.</w:t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cammino di Quaresima è stato incentrato sul PERDONO: si può litigare con un amico, ma nelle amicizie vere sincere le incomprensioni si possono superare con gesti di perdono e di amore. Il primo ad amare e donare il suo perdono a tutti è stato Gesù.</w:t>
      </w:r>
    </w:p>
    <w:p w:rsidR="007E3C3A" w:rsidRDefault="009676D8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Anche in questa </w:t>
      </w:r>
      <w:proofErr w:type="spellStart"/>
      <w:r>
        <w:rPr>
          <w:rFonts w:ascii="Times New Roman" w:hAnsi="Times New Roman" w:cs="Times New Roman"/>
          <w:sz w:val="28"/>
          <w:szCs w:val="28"/>
        </w:rPr>
        <w:t>U.d.a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riproporremo ai bambini di vivere </w:t>
      </w:r>
      <w:proofErr w:type="gramStart"/>
      <w:r>
        <w:rPr>
          <w:rFonts w:ascii="Times New Roman" w:hAnsi="Times New Roman" w:cs="Times New Roman"/>
          <w:sz w:val="28"/>
          <w:szCs w:val="28"/>
        </w:rPr>
        <w:t>le celebrazione</w:t>
      </w:r>
      <w:proofErr w:type="gramEnd"/>
      <w:r w:rsidR="007E3C3A">
        <w:rPr>
          <w:rFonts w:ascii="Times New Roman" w:hAnsi="Times New Roman" w:cs="Times New Roman"/>
          <w:sz w:val="28"/>
          <w:szCs w:val="28"/>
        </w:rPr>
        <w:t xml:space="preserve"> delle “</w:t>
      </w:r>
      <w:r w:rsidR="007E3C3A" w:rsidRPr="006C1D6B">
        <w:rPr>
          <w:rFonts w:ascii="Times New Roman" w:hAnsi="Times New Roman" w:cs="Times New Roman"/>
          <w:i/>
          <w:sz w:val="28"/>
          <w:szCs w:val="28"/>
        </w:rPr>
        <w:t>Ceneri</w:t>
      </w:r>
      <w:r w:rsidR="007A2B96">
        <w:rPr>
          <w:rFonts w:ascii="Times New Roman" w:hAnsi="Times New Roman" w:cs="Times New Roman"/>
          <w:sz w:val="28"/>
          <w:szCs w:val="28"/>
        </w:rPr>
        <w:t>”,</w:t>
      </w:r>
      <w:r w:rsidR="007E3C3A">
        <w:rPr>
          <w:rFonts w:ascii="Times New Roman" w:hAnsi="Times New Roman" w:cs="Times New Roman"/>
          <w:sz w:val="28"/>
          <w:szCs w:val="28"/>
        </w:rPr>
        <w:t xml:space="preserve"> della “</w:t>
      </w:r>
      <w:r w:rsidR="007E3C3A" w:rsidRPr="009676D8">
        <w:rPr>
          <w:rFonts w:ascii="Times New Roman" w:hAnsi="Times New Roman" w:cs="Times New Roman"/>
          <w:i/>
          <w:sz w:val="28"/>
          <w:szCs w:val="28"/>
        </w:rPr>
        <w:t>Lavanda</w:t>
      </w:r>
      <w:r w:rsidR="007E3C3A">
        <w:rPr>
          <w:rFonts w:ascii="Times New Roman" w:hAnsi="Times New Roman" w:cs="Times New Roman"/>
          <w:sz w:val="28"/>
          <w:szCs w:val="28"/>
        </w:rPr>
        <w:t xml:space="preserve"> </w:t>
      </w:r>
      <w:r w:rsidR="007E3C3A" w:rsidRPr="006C1D6B">
        <w:rPr>
          <w:rFonts w:ascii="Times New Roman" w:hAnsi="Times New Roman" w:cs="Times New Roman"/>
          <w:i/>
          <w:sz w:val="28"/>
          <w:szCs w:val="28"/>
        </w:rPr>
        <w:t>dei pied</w:t>
      </w:r>
      <w:r w:rsidR="007A2B96">
        <w:rPr>
          <w:rFonts w:ascii="Times New Roman" w:hAnsi="Times New Roman" w:cs="Times New Roman"/>
          <w:i/>
          <w:sz w:val="28"/>
          <w:szCs w:val="28"/>
        </w:rPr>
        <w:t>i”</w:t>
      </w:r>
      <w:r w:rsidR="007E3C3A" w:rsidRPr="006C1D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3C3A" w:rsidRPr="007A2B96">
        <w:rPr>
          <w:rFonts w:ascii="Times New Roman" w:hAnsi="Times New Roman" w:cs="Times New Roman"/>
          <w:b/>
          <w:i/>
          <w:sz w:val="28"/>
          <w:szCs w:val="28"/>
        </w:rPr>
        <w:t>e</w:t>
      </w:r>
      <w:r w:rsidR="007E3C3A" w:rsidRPr="006C1D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3C3A" w:rsidRPr="007A2B96">
        <w:rPr>
          <w:rFonts w:ascii="Times New Roman" w:hAnsi="Times New Roman" w:cs="Times New Roman"/>
          <w:sz w:val="28"/>
          <w:szCs w:val="28"/>
        </w:rPr>
        <w:t>l’</w:t>
      </w:r>
      <w:r w:rsidR="007A2B96" w:rsidRPr="007A2B96">
        <w:rPr>
          <w:rFonts w:ascii="Times New Roman" w:hAnsi="Times New Roman" w:cs="Times New Roman"/>
          <w:sz w:val="28"/>
          <w:szCs w:val="28"/>
        </w:rPr>
        <w:t>”</w:t>
      </w:r>
      <w:r w:rsidR="007E3C3A" w:rsidRPr="006C1D6B">
        <w:rPr>
          <w:rFonts w:ascii="Times New Roman" w:hAnsi="Times New Roman" w:cs="Times New Roman"/>
          <w:i/>
          <w:sz w:val="28"/>
          <w:szCs w:val="28"/>
        </w:rPr>
        <w:t>Ultima cena</w:t>
      </w:r>
      <w:r w:rsidR="007E3C3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momenti che</w:t>
      </w:r>
      <w:r w:rsidR="007E3C3A">
        <w:rPr>
          <w:rFonts w:ascii="Times New Roman" w:hAnsi="Times New Roman" w:cs="Times New Roman"/>
          <w:sz w:val="28"/>
          <w:szCs w:val="28"/>
        </w:rPr>
        <w:t xml:space="preserve"> rientrano come tradizione del cammino quaresimale della nostra scuola.</w:t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Nella nostra scuola il progetto di religione è parte integrante della nostra programmazione. La 2° </w:t>
      </w:r>
      <w:proofErr w:type="spellStart"/>
      <w:r>
        <w:rPr>
          <w:rFonts w:ascii="Times New Roman" w:hAnsi="Times New Roman" w:cs="Times New Roman"/>
          <w:sz w:val="28"/>
          <w:szCs w:val="28"/>
        </w:rPr>
        <w:t>U.d.a</w:t>
      </w:r>
      <w:proofErr w:type="spellEnd"/>
      <w:r>
        <w:rPr>
          <w:rFonts w:ascii="Times New Roman" w:hAnsi="Times New Roman" w:cs="Times New Roman"/>
          <w:sz w:val="28"/>
          <w:szCs w:val="28"/>
        </w:rPr>
        <w:t>. quest’anno s’intitola “</w:t>
      </w:r>
      <w:r w:rsidRPr="006C1D6B">
        <w:rPr>
          <w:rFonts w:ascii="Times New Roman" w:hAnsi="Times New Roman" w:cs="Times New Roman"/>
          <w:i/>
          <w:sz w:val="28"/>
          <w:szCs w:val="28"/>
        </w:rPr>
        <w:t>La Galleria delle emozioni</w:t>
      </w:r>
      <w:r>
        <w:rPr>
          <w:rFonts w:ascii="Times New Roman" w:hAnsi="Times New Roman" w:cs="Times New Roman"/>
          <w:sz w:val="28"/>
          <w:szCs w:val="28"/>
        </w:rPr>
        <w:t xml:space="preserve">”: un percorso per conoscere e riconoscere le emozioni nelle diverse forme artistiche. Durante le attività di educazione religiosa, per tanto, inviteremo i bambini a riflettere </w:t>
      </w:r>
      <w:r w:rsidR="009676D8">
        <w:rPr>
          <w:rFonts w:ascii="Times New Roman" w:hAnsi="Times New Roman" w:cs="Times New Roman"/>
          <w:sz w:val="28"/>
          <w:szCs w:val="28"/>
        </w:rPr>
        <w:t>su</w:t>
      </w:r>
      <w:r w:rsidR="00757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quali emozioni prova Gesù e gli altri personaggi nelle diverse situazioni presentate ai bambini. La lettura del testo sacro sarà affiancata dalla presentazione di quadri rappresentati il racconto letto: la parola e l’immagine per i nostri bambini sono una valida combinazione per la comprensione dei fatti narrati e del loro significato. </w:t>
      </w:r>
    </w:p>
    <w:p w:rsidR="007E3C3A" w:rsidRPr="004833B6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Sarà un lavoro articolato con stimoli diversi, ma il tutto sarà finalizzato alla comprensione e al vivere in prima persona il PERDONO, proprio come ci insegna l’amico Gesù.</w:t>
      </w:r>
    </w:p>
    <w:p w:rsidR="00EB1F59" w:rsidRDefault="00EB1F59"/>
    <w:p w:rsidR="007E3C3A" w:rsidRDefault="007E3C3A">
      <w:r>
        <w:br w:type="page"/>
      </w:r>
    </w:p>
    <w:p w:rsidR="007E3C3A" w:rsidRDefault="007E3C3A"/>
    <w:p w:rsidR="007E3C3A" w:rsidRPr="007349D3" w:rsidRDefault="007E3C3A" w:rsidP="007E3C3A">
      <w:pPr>
        <w:jc w:val="center"/>
        <w:rPr>
          <w:rFonts w:ascii="Comic Sans MS" w:hAnsi="Comic Sans MS"/>
          <w:b/>
          <w:sz w:val="32"/>
          <w:szCs w:val="32"/>
        </w:rPr>
      </w:pPr>
      <w:r w:rsidRPr="007349D3">
        <w:rPr>
          <w:rFonts w:ascii="Comic Sans MS" w:hAnsi="Comic Sans MS"/>
          <w:b/>
          <w:sz w:val="32"/>
          <w:szCs w:val="32"/>
        </w:rPr>
        <w:t>METODOLOGIA</w:t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Quest’</w:t>
      </w:r>
      <w:proofErr w:type="spellStart"/>
      <w:r>
        <w:rPr>
          <w:rFonts w:ascii="Times New Roman" w:hAnsi="Times New Roman" w:cs="Times New Roman"/>
          <w:sz w:val="28"/>
          <w:szCs w:val="28"/>
        </w:rPr>
        <w:t>U.d.a</w:t>
      </w:r>
      <w:proofErr w:type="spellEnd"/>
      <w:r>
        <w:rPr>
          <w:rFonts w:ascii="Times New Roman" w:hAnsi="Times New Roman" w:cs="Times New Roman"/>
          <w:sz w:val="28"/>
          <w:szCs w:val="28"/>
        </w:rPr>
        <w:t>. è articolata in 5 m</w:t>
      </w:r>
      <w:r w:rsidR="0002782E">
        <w:rPr>
          <w:rFonts w:ascii="Times New Roman" w:hAnsi="Times New Roman" w:cs="Times New Roman"/>
          <w:sz w:val="28"/>
          <w:szCs w:val="28"/>
        </w:rPr>
        <w:t>omenti da 1ora e mezza ciascuna ed è un</w:t>
      </w:r>
      <w:r>
        <w:rPr>
          <w:rFonts w:ascii="Times New Roman" w:hAnsi="Times New Roman" w:cs="Times New Roman"/>
          <w:sz w:val="28"/>
          <w:szCs w:val="28"/>
        </w:rPr>
        <w:t xml:space="preserve"> cammino in preparazione alla Pasqua. Le attività, fatta eccezione di due momenti svolti tutti insieme, sono svolte in sezione (classi eterogenee di 28 bambini).</w:t>
      </w:r>
    </w:p>
    <w:p w:rsidR="00952783" w:rsidRDefault="00952783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C3A" w:rsidRPr="007349D3" w:rsidRDefault="007E3C3A" w:rsidP="007E3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9D3">
        <w:rPr>
          <w:rFonts w:ascii="Times New Roman" w:hAnsi="Times New Roman" w:cs="Times New Roman"/>
          <w:b/>
          <w:sz w:val="28"/>
          <w:szCs w:val="28"/>
        </w:rPr>
        <w:t xml:space="preserve">1° 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7349D3">
        <w:rPr>
          <w:rFonts w:ascii="Times New Roman" w:hAnsi="Times New Roman" w:cs="Times New Roman"/>
          <w:b/>
          <w:sz w:val="28"/>
          <w:szCs w:val="28"/>
        </w:rPr>
        <w:t>a celebrazione delle “</w:t>
      </w:r>
      <w:r w:rsidRPr="00741A4B">
        <w:rPr>
          <w:rFonts w:ascii="Times New Roman" w:hAnsi="Times New Roman" w:cs="Times New Roman"/>
          <w:b/>
          <w:i/>
          <w:sz w:val="28"/>
          <w:szCs w:val="28"/>
        </w:rPr>
        <w:t>Ceneri</w:t>
      </w:r>
      <w:r w:rsidRPr="007349D3">
        <w:rPr>
          <w:rFonts w:ascii="Times New Roman" w:hAnsi="Times New Roman" w:cs="Times New Roman"/>
          <w:b/>
          <w:sz w:val="28"/>
          <w:szCs w:val="28"/>
        </w:rPr>
        <w:t>”.</w:t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Tutti i bambini della scuola si recano in Chiesa (la nostra è una scuola parrocchiale), dove sono accolti dal parroco (e gestore della scuola) che spiega loro e svolge il gesto delle ceneri sul capo.</w:t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C3A" w:rsidRPr="007349D3" w:rsidRDefault="007E3C3A" w:rsidP="007E3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9D3">
        <w:rPr>
          <w:rFonts w:ascii="Times New Roman" w:hAnsi="Times New Roman" w:cs="Times New Roman"/>
          <w:b/>
          <w:sz w:val="28"/>
          <w:szCs w:val="28"/>
        </w:rPr>
        <w:t>2° Amici del cuore.</w:t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Seduti in cerchio ascoltiamo la canzone “</w:t>
      </w:r>
      <w:r w:rsidRPr="006F7548">
        <w:rPr>
          <w:rFonts w:ascii="Times New Roman" w:hAnsi="Times New Roman" w:cs="Times New Roman"/>
          <w:i/>
          <w:sz w:val="28"/>
          <w:szCs w:val="28"/>
        </w:rPr>
        <w:t>L’amico è</w:t>
      </w:r>
      <w:r>
        <w:rPr>
          <w:rFonts w:ascii="Times New Roman" w:hAnsi="Times New Roman" w:cs="Times New Roman"/>
          <w:sz w:val="28"/>
          <w:szCs w:val="28"/>
        </w:rPr>
        <w:t>”. Invitiamo i bambini a dire di che cosa parla. Facendo girare un Cuore rosso ogni bambino dice il nome del suo amico/amici del cuore. Proponiamo ai bambini di realizzare un disegno rappresentate il proprio/i amici speciali. Al termine del disegno ogni bambino, aiutato dall’insegnante, attaccherà un cuore rosso, come quello utilizzato durante la conversazione, su cui verrà scritto un messaggio di amicizia.</w:t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C3A" w:rsidRPr="006F7548" w:rsidRDefault="007E3C3A" w:rsidP="007E3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548">
        <w:rPr>
          <w:rFonts w:ascii="Times New Roman" w:hAnsi="Times New Roman" w:cs="Times New Roman"/>
          <w:b/>
          <w:sz w:val="28"/>
          <w:szCs w:val="28"/>
        </w:rPr>
        <w:t xml:space="preserve">3° </w:t>
      </w:r>
      <w:r>
        <w:rPr>
          <w:rFonts w:ascii="Times New Roman" w:hAnsi="Times New Roman" w:cs="Times New Roman"/>
          <w:b/>
          <w:sz w:val="28"/>
          <w:szCs w:val="28"/>
        </w:rPr>
        <w:t>Zaccheo</w:t>
      </w:r>
      <w:r w:rsidRPr="006F7548">
        <w:rPr>
          <w:rFonts w:ascii="Times New Roman" w:hAnsi="Times New Roman" w:cs="Times New Roman"/>
          <w:b/>
          <w:sz w:val="28"/>
          <w:szCs w:val="28"/>
        </w:rPr>
        <w:t>.</w:t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Leggiamo la storia di Zaccheo (Luca19,1 – 10) osservando alcuni quadri che illustrano la sua vicenda.</w:t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val="en-US"/>
        </w:rPr>
        <w:drawing>
          <wp:inline distT="0" distB="0" distL="0" distR="0">
            <wp:extent cx="2256917" cy="2191109"/>
            <wp:effectExtent l="19050" t="0" r="0" b="0"/>
            <wp:docPr id="1" name="irc_mi" descr="http://www.arcidiocesibaribitonto.it/curia/settore-liturgia/ufficio-liturgico/materiale-che-e-possibile-scaricare/avvento-natale-2011/zaccheo%20parte%20inferiore%20bass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cidiocesibaribitonto.it/curia/settore-liturgia/ufficio-liturgico/materiale-che-e-possibile-scaricare/avvento-natale-2011/zaccheo%20parte%20inferiore%20bass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88" cy="219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  <w:color w:val="0000FF"/>
          <w:lang w:val="en-US"/>
        </w:rPr>
        <w:drawing>
          <wp:inline distT="0" distB="0" distL="0" distR="0">
            <wp:extent cx="3383580" cy="1906438"/>
            <wp:effectExtent l="19050" t="0" r="7320" b="0"/>
            <wp:docPr id="4" name="irc_mi" descr="http://www.papaboys.org/wp-content/uploads/2014/11/Zaccheo_bi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paboys.org/wp-content/uploads/2014/11/Zaccheo_bi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466" cy="190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val="en-US"/>
        </w:rPr>
        <w:lastRenderedPageBreak/>
        <w:drawing>
          <wp:inline distT="0" distB="0" distL="0" distR="0">
            <wp:extent cx="2833650" cy="2678829"/>
            <wp:effectExtent l="19050" t="0" r="4800" b="0"/>
            <wp:docPr id="7" name="irc_mi" descr="http://digiphotostatic.libero.it/ISOGRAFO/med/46d6bd5ba4_6877626_med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giphotostatic.libero.it/ISOGRAFO/med/46d6bd5ba4_6877626_med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329" cy="268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color w:val="0000FF"/>
          <w:lang w:val="en-US"/>
        </w:rPr>
        <w:drawing>
          <wp:inline distT="0" distB="0" distL="0" distR="0">
            <wp:extent cx="2642526" cy="2682815"/>
            <wp:effectExtent l="19050" t="0" r="5424" b="0"/>
            <wp:docPr id="10" name="irc_mi" descr="https://i2.wp.com/it.lpj.org/wp-content/uploads/2013/11/Zach%C3%A9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2.wp.com/it.lpj.org/wp-content/uploads/2013/11/Zach%C3%A9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599" cy="268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Invitiamo i bambini a rifletter</w:t>
      </w:r>
      <w:r w:rsidR="00952783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come poteva sentirsi Zaccheo senza amici e quali emozioni provava in quella situazione. </w:t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Gesù compie un grande gesto di PERDONO. Come si sarà sentito dopo Zaccheo?</w:t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Gesù ci insegna a voler bene e a perdonare anche chi non è buono con noi.</w:t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Invitiamo i bambini a riflettere se vanno sempre d’accordo o se a volte bisticciano, si trattano male, usano parole poco gentili …</w:t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veri amici sono capaci di perdonare come ci insegna Gesù.</w:t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termine della conversazione attacchiamo in classe i diversi dipinti e invitiamo i bambini a diventare a loro volta degli artisti e a rappresentare la storia di Zaccheo.</w:t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C3A" w:rsidRPr="0014275D" w:rsidRDefault="007E3C3A" w:rsidP="007E3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75D">
        <w:rPr>
          <w:rFonts w:ascii="Times New Roman" w:hAnsi="Times New Roman" w:cs="Times New Roman"/>
          <w:b/>
          <w:sz w:val="28"/>
          <w:szCs w:val="28"/>
        </w:rPr>
        <w:t>4°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75D">
        <w:rPr>
          <w:rFonts w:ascii="Times New Roman" w:hAnsi="Times New Roman" w:cs="Times New Roman"/>
          <w:b/>
          <w:sz w:val="28"/>
          <w:szCs w:val="28"/>
        </w:rPr>
        <w:t>Realizziamo la scatola del “DOLCE PERDONO”.</w:t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Leggiamo il libro “</w:t>
      </w:r>
      <w:r w:rsidRPr="0014275D">
        <w:rPr>
          <w:rFonts w:ascii="Times New Roman" w:hAnsi="Times New Roman" w:cs="Times New Roman"/>
          <w:i/>
          <w:sz w:val="28"/>
          <w:szCs w:val="28"/>
        </w:rPr>
        <w:t>Nonna Zucchero e Nonno Cioccolato</w:t>
      </w:r>
      <w:r>
        <w:rPr>
          <w:rFonts w:ascii="Times New Roman" w:hAnsi="Times New Roman" w:cs="Times New Roman"/>
          <w:sz w:val="28"/>
          <w:szCs w:val="28"/>
        </w:rPr>
        <w:t xml:space="preserve">” di Bigot Gigi e </w:t>
      </w:r>
      <w:proofErr w:type="spellStart"/>
      <w:r>
        <w:rPr>
          <w:rFonts w:ascii="Times New Roman" w:hAnsi="Times New Roman" w:cs="Times New Roman"/>
          <w:sz w:val="28"/>
          <w:szCs w:val="28"/>
        </w:rPr>
        <w:t>Goffin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Josse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Fabbri editore.</w:t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C3A" w:rsidRDefault="007E3C3A" w:rsidP="007E3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2007947" cy="2005606"/>
            <wp:effectExtent l="19050" t="0" r="0" b="0"/>
            <wp:docPr id="3" name="Immagine 19" descr="C:\Users\caccya\AppData\Local\Microsoft\Windows\Temporary Internet Files\Content.Word\20160304_104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accya\AppData\Local\Microsoft\Windows\Temporary Internet Files\Content.Word\20160304_1041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9788" r="2380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7947" cy="200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4275D">
        <w:rPr>
          <w:rFonts w:ascii="Times New Roman" w:hAnsi="Times New Roman" w:cs="Times New Roman"/>
          <w:color w:val="222222"/>
          <w:sz w:val="28"/>
          <w:szCs w:val="28"/>
        </w:rPr>
        <w:t>Una delicata storia d'amore tra due pupazzi dolci. Che però un brutto giorno litigano e si scambiano parole pesanti come pietre. Dovranno trovarne altre, molto diverse, per riconciliarsi... Una storia di rabbia e perdono.</w:t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Riprendiamo a parlare con i bambini dei momenti in cui litigano e usano parole poche gentili … in che modo si può tornare a essere amici???</w:t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bambini riflettono sui gesti di perdono per ritornare a essere amici: darsi la mano, baciarsi, darsi una carezza, chiedere scusa, chiedere a un amico di giocare ancora insieme …</w:t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Dopo la conversazione ogni bambino su un cuoricino disegna un gesto di perdono.</w:t>
      </w:r>
    </w:p>
    <w:p w:rsidR="007E3C3A" w:rsidRDefault="007E3C3A" w:rsidP="007E3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2039795" cy="2607447"/>
            <wp:effectExtent l="304800" t="0" r="284305" b="0"/>
            <wp:docPr id="22" name="Immagine 22" descr="C:\Users\caccya\AppData\Local\Microsoft\Windows\Temporary Internet Files\Content.Word\20160304_114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accya\AppData\Local\Microsoft\Windows\Temporary Internet Files\Content.Word\20160304_1148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3607" r="2001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9809" cy="26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  <w:lang w:val="en-US"/>
        </w:rPr>
        <w:drawing>
          <wp:inline distT="0" distB="0" distL="0" distR="0">
            <wp:extent cx="2361649" cy="2265604"/>
            <wp:effectExtent l="0" t="57150" r="0" b="20396"/>
            <wp:docPr id="25" name="Immagine 25" descr="C:\Users\caccya\AppData\Local\Microsoft\Windows\Temporary Internet Files\Content.Word\20160304_114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accya\AppData\Local\Microsoft\Windows\Temporary Internet Files\Content.Word\20160304_1147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7626" r="1348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65884" cy="226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C3A" w:rsidRDefault="007E3C3A" w:rsidP="007E3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Quando tutti i bambini hanno terminato i cuori verranno posti nella scatola</w:t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6120130" cy="3444890"/>
            <wp:effectExtent l="19050" t="0" r="0" b="0"/>
            <wp:docPr id="28" name="Immagine 28" descr="C:\Users\caccya\AppData\Local\Microsoft\Windows\Temporary Internet Files\Content.Word\20160304_114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caccya\AppData\Local\Microsoft\Windows\Temporary Internet Files\Content.Word\20160304_11485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C3A" w:rsidRDefault="00CC0C2C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scatolina è</w:t>
      </w:r>
      <w:r w:rsidR="007E3C3A">
        <w:rPr>
          <w:rFonts w:ascii="Times New Roman" w:hAnsi="Times New Roman" w:cs="Times New Roman"/>
          <w:sz w:val="28"/>
          <w:szCs w:val="28"/>
        </w:rPr>
        <w:t xml:space="preserve"> a disposizione dei bambini: ogni volta che due o più bambini litigheranno, potranno pescare un cuore dalla scatola che gli suggerirà un gesto di perdono per ritornare a essere amici.</w:t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C3A" w:rsidRPr="00DA24A0" w:rsidRDefault="007E3C3A" w:rsidP="007E3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4A0">
        <w:rPr>
          <w:rFonts w:ascii="Times New Roman" w:hAnsi="Times New Roman" w:cs="Times New Roman"/>
          <w:b/>
          <w:sz w:val="28"/>
          <w:szCs w:val="28"/>
        </w:rPr>
        <w:t>5° Celebrazione della “</w:t>
      </w:r>
      <w:r w:rsidRPr="006A5055">
        <w:rPr>
          <w:rFonts w:ascii="Times New Roman" w:hAnsi="Times New Roman" w:cs="Times New Roman"/>
          <w:b/>
          <w:i/>
          <w:sz w:val="28"/>
          <w:szCs w:val="28"/>
        </w:rPr>
        <w:t>Lavanda dei piedi e dell’Ultima cena</w:t>
      </w:r>
      <w:r w:rsidRPr="00DA24A0">
        <w:rPr>
          <w:rFonts w:ascii="Times New Roman" w:hAnsi="Times New Roman" w:cs="Times New Roman"/>
          <w:b/>
          <w:sz w:val="28"/>
          <w:szCs w:val="28"/>
        </w:rPr>
        <w:t>”.</w:t>
      </w:r>
    </w:p>
    <w:p w:rsidR="007E3C3A" w:rsidRDefault="007E3C3A" w:rsidP="0029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Tutti insieme alla presenza del Parroco ogni anno, poco prima dell’inizio delle vacanze di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Pasqua </w:t>
      </w:r>
      <w:r w:rsidR="00ED28FE">
        <w:rPr>
          <w:rFonts w:ascii="Times New Roman" w:hAnsi="Times New Roman" w:cs="Times New Roman"/>
          <w:sz w:val="28"/>
          <w:szCs w:val="28"/>
        </w:rPr>
        <w:t>,viviamo</w:t>
      </w:r>
      <w:proofErr w:type="gramEnd"/>
      <w:r w:rsidR="00ED2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questo momento.</w:t>
      </w:r>
    </w:p>
    <w:p w:rsidR="007E3C3A" w:rsidRDefault="007E3C3A" w:rsidP="0029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È preparata una grande tavola. Attorno a questo tavolo vi si siedono dodici bambini (scelti fra le 5 classi) che</w:t>
      </w:r>
      <w:r w:rsidR="002948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indossando tunichette</w:t>
      </w:r>
      <w:r w:rsidR="002948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rivestono il ruolo dei dodici apostoli. Il parroco personificando il ruolo di Gesù celebra e spiega a tutti il significato di ciò che stanno vivendo.</w:t>
      </w:r>
    </w:p>
    <w:p w:rsidR="007E3C3A" w:rsidRDefault="007E3C3A" w:rsidP="00294807">
      <w:pPr>
        <w:jc w:val="both"/>
      </w:pPr>
    </w:p>
    <w:p w:rsidR="007E3C3A" w:rsidRPr="0085680C" w:rsidRDefault="007E3C3A" w:rsidP="007E3C3A">
      <w:pPr>
        <w:jc w:val="center"/>
        <w:rPr>
          <w:rFonts w:ascii="Comic Sans MS" w:hAnsi="Comic Sans MS" w:cs="Times New Roman"/>
          <w:b/>
          <w:sz w:val="32"/>
          <w:szCs w:val="32"/>
        </w:rPr>
      </w:pPr>
      <w:r w:rsidRPr="0085680C">
        <w:rPr>
          <w:rFonts w:ascii="Comic Sans MS" w:hAnsi="Comic Sans MS" w:cs="Times New Roman"/>
          <w:b/>
          <w:sz w:val="32"/>
          <w:szCs w:val="32"/>
        </w:rPr>
        <w:t>VERIFICA</w:t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verifica sarà condotta attraverso l’osservazione in “</w:t>
      </w:r>
      <w:proofErr w:type="gramStart"/>
      <w:r w:rsidRPr="00583224">
        <w:rPr>
          <w:rFonts w:ascii="Times New Roman" w:hAnsi="Times New Roman" w:cs="Times New Roman"/>
          <w:i/>
          <w:sz w:val="28"/>
          <w:szCs w:val="28"/>
        </w:rPr>
        <w:t>situazione</w:t>
      </w:r>
      <w:r>
        <w:rPr>
          <w:rFonts w:ascii="Times New Roman" w:hAnsi="Times New Roman" w:cs="Times New Roman"/>
          <w:sz w:val="28"/>
          <w:szCs w:val="28"/>
        </w:rPr>
        <w:t>”ovvero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quando i bambini disegnano, giocano, si muovono, sperimentano, manipolano, si relazionano con gli altri, parlano, ecc … In particolare osserveremo i bambini nell’approccio negli spazi dedicati al gioco simbolico, alle costruzioni, al disegno e alla scrittura presenti in sezione. In questi contesti, infatti, è possibile rilevare il reale coinvolgimento di bambini, valutare il grado di collaborazione e </w:t>
      </w:r>
      <w:r w:rsidR="00294807">
        <w:rPr>
          <w:rFonts w:ascii="Times New Roman" w:hAnsi="Times New Roman" w:cs="Times New Roman"/>
          <w:sz w:val="28"/>
          <w:szCs w:val="28"/>
        </w:rPr>
        <w:t xml:space="preserve">di </w:t>
      </w:r>
      <w:r>
        <w:rPr>
          <w:rFonts w:ascii="Times New Roman" w:hAnsi="Times New Roman" w:cs="Times New Roman"/>
          <w:sz w:val="28"/>
          <w:szCs w:val="28"/>
        </w:rPr>
        <w:t xml:space="preserve">partecipazione ed avere un riscontro immediato dei contenuti e delle esperienze offerte. </w:t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Costantemente saranno svolti </w:t>
      </w:r>
      <w:r w:rsidR="00C903B3">
        <w:rPr>
          <w:rFonts w:ascii="Times New Roman" w:hAnsi="Times New Roman" w:cs="Times New Roman"/>
          <w:sz w:val="28"/>
          <w:szCs w:val="28"/>
        </w:rPr>
        <w:t xml:space="preserve">degli elaborati grafico – pittorici, </w:t>
      </w:r>
      <w:r>
        <w:rPr>
          <w:rFonts w:ascii="Times New Roman" w:hAnsi="Times New Roman" w:cs="Times New Roman"/>
          <w:sz w:val="28"/>
          <w:szCs w:val="28"/>
        </w:rPr>
        <w:t>delle convers</w:t>
      </w:r>
      <w:r w:rsidR="00C903B3">
        <w:rPr>
          <w:rFonts w:ascii="Times New Roman" w:hAnsi="Times New Roman" w:cs="Times New Roman"/>
          <w:sz w:val="28"/>
          <w:szCs w:val="28"/>
        </w:rPr>
        <w:t xml:space="preserve">azioni e delle verbalizzazioni </w:t>
      </w:r>
      <w:r>
        <w:rPr>
          <w:rFonts w:ascii="Times New Roman" w:hAnsi="Times New Roman" w:cs="Times New Roman"/>
          <w:sz w:val="28"/>
          <w:szCs w:val="28"/>
        </w:rPr>
        <w:t>per avere un quadro complessivo ed individualizzato per valutare il raggiungimento degli obiettivi prefissati.</w:t>
      </w:r>
    </w:p>
    <w:p w:rsidR="007E3C3A" w:rsidRDefault="007E3C3A" w:rsidP="007E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materiale fotografico e audiovisivo raccolto darà la possibilità di riflettere e trarre spunti di verifica.</w:t>
      </w:r>
    </w:p>
    <w:p w:rsidR="007E3C3A" w:rsidRDefault="007E3C3A"/>
    <w:p w:rsidR="007E3C3A" w:rsidRDefault="007E3C3A" w:rsidP="007E3C3A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0B4898">
        <w:rPr>
          <w:rFonts w:ascii="Comic Sans MS" w:hAnsi="Comic Sans MS"/>
          <w:b/>
          <w:sz w:val="32"/>
          <w:szCs w:val="32"/>
        </w:rPr>
        <w:t>DOCUMENTAZIONE</w:t>
      </w:r>
    </w:p>
    <w:p w:rsidR="007E3C3A" w:rsidRPr="000B4898" w:rsidRDefault="007E3C3A" w:rsidP="007E3C3A">
      <w:pPr>
        <w:spacing w:after="0"/>
        <w:rPr>
          <w:rFonts w:ascii="Comic Sans MS" w:hAnsi="Comic Sans MS"/>
          <w:b/>
          <w:sz w:val="28"/>
          <w:szCs w:val="28"/>
        </w:rPr>
      </w:pPr>
    </w:p>
    <w:p w:rsidR="007E3C3A" w:rsidRDefault="007E3C3A" w:rsidP="007E3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898">
        <w:rPr>
          <w:rFonts w:ascii="Times New Roman" w:hAnsi="Times New Roman" w:cs="Times New Roman"/>
          <w:sz w:val="28"/>
          <w:szCs w:val="28"/>
        </w:rPr>
        <w:t>La documentazione</w:t>
      </w:r>
      <w:r>
        <w:rPr>
          <w:rFonts w:ascii="Times New Roman" w:hAnsi="Times New Roman" w:cs="Times New Roman"/>
          <w:sz w:val="28"/>
          <w:szCs w:val="28"/>
        </w:rPr>
        <w:t xml:space="preserve"> sarà effettuata tramite:</w:t>
      </w:r>
    </w:p>
    <w:p w:rsidR="007E3C3A" w:rsidRDefault="007E3C3A" w:rsidP="007E3C3A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898">
        <w:rPr>
          <w:rFonts w:ascii="Times New Roman" w:hAnsi="Times New Roman" w:cs="Times New Roman"/>
          <w:sz w:val="28"/>
          <w:szCs w:val="28"/>
        </w:rPr>
        <w:t>Prodotti individuali realizzati dai bambini con varie tecniche, esposti a scuola o da portare a casa.</w:t>
      </w:r>
    </w:p>
    <w:p w:rsidR="007E3C3A" w:rsidRDefault="007E3C3A" w:rsidP="007E3C3A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Cartellonistica (sia realizzata dai bambini con le loro produzioni sia dalle insegnanti con foto e didascalie che descrivono il percorso fatto).</w:t>
      </w:r>
    </w:p>
    <w:p w:rsidR="007E3C3A" w:rsidRDefault="007E3C3A" w:rsidP="007E3C3A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Esposizione su pannelli dei lavori pittorici dei bambini nell’atrio della scuola.</w:t>
      </w:r>
    </w:p>
    <w:p w:rsidR="007E3C3A" w:rsidRDefault="007E3C3A" w:rsidP="007E3C3A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Quaderni individuali in cui riordinare tutte le produzioni grafico-pittoriche dei bambini.</w:t>
      </w:r>
    </w:p>
    <w:p w:rsidR="007E3C3A" w:rsidRPr="000B4898" w:rsidRDefault="007E3C3A" w:rsidP="007E3C3A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Riprese audiovisive da proiettare ai genitori durante momenti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colettivi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vissuti a scuola.</w:t>
      </w:r>
    </w:p>
    <w:p w:rsidR="007E3C3A" w:rsidRDefault="007E3C3A"/>
    <w:sectPr w:rsidR="007E3C3A" w:rsidSect="00A04B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50A84"/>
    <w:multiLevelType w:val="hybridMultilevel"/>
    <w:tmpl w:val="5A746F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C1B8C"/>
    <w:multiLevelType w:val="hybridMultilevel"/>
    <w:tmpl w:val="00A29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147F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3A"/>
    <w:rsid w:val="0002782E"/>
    <w:rsid w:val="00294807"/>
    <w:rsid w:val="00543C49"/>
    <w:rsid w:val="005618C8"/>
    <w:rsid w:val="007574DA"/>
    <w:rsid w:val="007874F8"/>
    <w:rsid w:val="007A2B96"/>
    <w:rsid w:val="007E3C3A"/>
    <w:rsid w:val="00952783"/>
    <w:rsid w:val="009676D8"/>
    <w:rsid w:val="00A008DB"/>
    <w:rsid w:val="00A24755"/>
    <w:rsid w:val="00C8010C"/>
    <w:rsid w:val="00C903B3"/>
    <w:rsid w:val="00CC0C2C"/>
    <w:rsid w:val="00DD77F1"/>
    <w:rsid w:val="00EB1F59"/>
    <w:rsid w:val="00ED28FE"/>
    <w:rsid w:val="00F9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DBDB46-59F3-4C4B-B9F7-1D3EF486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3C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C3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E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it/url?sa=i&amp;rct=j&amp;q=&amp;esrc=s&amp;frm=1&amp;source=images&amp;cd=&amp;cad=rja&amp;uact=8&amp;ved=0ahUKEwju1bKEirzLAhXHHxoKHTE9D3AQjRwIBw&amp;url=http://davantiallaparola.blogspot.com/2015/11/1024x768-normal-0-14-false-false-false.html?view=mosaic&amp;psig=AFQjCNGgKtpTLdSgY8TVhQuf-qshaDpwcQ&amp;ust=1457904063598690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hyperlink" Target="http://www.google.it/url?sa=i&amp;rct=j&amp;q=&amp;esrc=s&amp;frm=1&amp;source=images&amp;cd=&amp;cad=rja&amp;uact=8&amp;ved=0ahUKEwiI08HjiLzLAhUGfRoKHdR6BmMQjRwIBw&amp;url=http://www.arcidiocesibaribitonto.it/curia/settore-liturgia/ufficio-liturgico/materiale-che-e-possibile-scaricare/avvento-natale-2011/zaccheo%20parte%20inferiore%20bassa.jpg/view&amp;psig=AFQjCNEHAQKXF7p1edgUOS3RjshjDzH7FA&amp;ust=1457903619985468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it/url?sa=i&amp;rct=j&amp;q=&amp;esrc=s&amp;frm=1&amp;source=images&amp;cd=&amp;ved=0ahUKEwjSvPOpibzLAhUMSRoKHf1zCEwQjRwIBw&amp;url=http://sanmarcoefeso.blogspot.com/2014/01/26-gennaio-2014-domenica-di-zaccheole.html&amp;psig=AFQjCNEHAQKXF7p1edgUOS3RjshjDzH7FA&amp;ust=145790361998546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it/url?sa=i&amp;rct=j&amp;q=&amp;esrc=s&amp;frm=1&amp;source=images&amp;cd=&amp;cad=rja&amp;uact=8&amp;ved=0ahUKEwjbqtCEibzLAhVBuhoKHcZqBVgQjRwIBw&amp;url=http://www.papaboys.org/vangelo-17-novembre-il-figlio-delluomo-era-venuto-a-cercare-e-a-salvare-cio-che-era-perduto/&amp;psig=AFQjCNEHAQKXF7p1edgUOS3RjshjDzH7FA&amp;ust=1457903619985468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321C3-0CA6-4258-B86A-5FDE0259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caccya</dc:creator>
  <cp:lastModifiedBy>GIOVANNI PC</cp:lastModifiedBy>
  <cp:revision>2</cp:revision>
  <cp:lastPrinted>2016-03-13T12:44:00Z</cp:lastPrinted>
  <dcterms:created xsi:type="dcterms:W3CDTF">2016-03-13T18:17:00Z</dcterms:created>
  <dcterms:modified xsi:type="dcterms:W3CDTF">2016-03-13T18:17:00Z</dcterms:modified>
</cp:coreProperties>
</file>