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6A" w:rsidRDefault="00F77688" w:rsidP="00F77688">
      <w:pPr>
        <w:pStyle w:val="Stefanofisso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UDA </w:t>
      </w:r>
      <w:r w:rsidR="002A1A71">
        <w:rPr>
          <w:b/>
          <w:sz w:val="48"/>
          <w:szCs w:val="48"/>
        </w:rPr>
        <w:t>Angoscia ed inadeguatezza</w:t>
      </w:r>
    </w:p>
    <w:p w:rsidR="002A1A71" w:rsidRDefault="002A1A71" w:rsidP="00F77688">
      <w:pPr>
        <w:pStyle w:val="Stefanofiss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Unità di Apprendimento ispirata al corso di aggiornamento su Angoscia, Disperazione e Fiducia</w:t>
      </w:r>
    </w:p>
    <w:p w:rsidR="00ED56F6" w:rsidRPr="00ED56F6" w:rsidRDefault="00ED56F6" w:rsidP="00F77688">
      <w:pPr>
        <w:pStyle w:val="Stefanofisso"/>
        <w:jc w:val="center"/>
        <w:rPr>
          <w:sz w:val="24"/>
          <w:szCs w:val="24"/>
        </w:rPr>
      </w:pPr>
      <w:r>
        <w:rPr>
          <w:sz w:val="24"/>
          <w:szCs w:val="24"/>
        </w:rPr>
        <w:t>UDA pensata per le classi Terze ed, eventualmente, Quarte.</w:t>
      </w:r>
    </w:p>
    <w:p w:rsidR="00F77688" w:rsidRDefault="00F77688" w:rsidP="00F77688">
      <w:pPr>
        <w:pStyle w:val="Stefanofisso"/>
        <w:rPr>
          <w:sz w:val="24"/>
          <w:szCs w:val="24"/>
        </w:rPr>
      </w:pPr>
    </w:p>
    <w:p w:rsidR="002A1A71" w:rsidRDefault="002A1A71" w:rsidP="00F77688">
      <w:pPr>
        <w:pStyle w:val="Stefanofisso"/>
        <w:rPr>
          <w:b/>
          <w:sz w:val="24"/>
          <w:szCs w:val="24"/>
        </w:rPr>
      </w:pPr>
      <w:r>
        <w:rPr>
          <w:b/>
          <w:sz w:val="24"/>
          <w:szCs w:val="24"/>
        </w:rPr>
        <w:t>Indice:</w:t>
      </w:r>
    </w:p>
    <w:p w:rsidR="002A1A71" w:rsidRPr="002A1A71" w:rsidRDefault="002A1A71" w:rsidP="002A1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71">
        <w:rPr>
          <w:rFonts w:ascii="Times New Roman" w:hAnsi="Times New Roman" w:cs="Times New Roman"/>
          <w:sz w:val="24"/>
          <w:szCs w:val="24"/>
        </w:rPr>
        <w:t xml:space="preserve">Riferimenti alle </w:t>
      </w:r>
      <w:r w:rsidRPr="002A1A7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LINEE GUIDA PER L’INSEGNAMENTO DELLA RELIGIONE CATTOLICA NEGLI ISTITUTI PROFESSIONALI</w:t>
      </w:r>
    </w:p>
    <w:p w:rsidR="002A1A71" w:rsidRDefault="002A1A71" w:rsidP="002A1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71">
        <w:rPr>
          <w:rFonts w:ascii="Times New Roman" w:hAnsi="Times New Roman" w:cs="Times New Roman"/>
          <w:sz w:val="24"/>
          <w:szCs w:val="24"/>
        </w:rPr>
        <w:t xml:space="preserve">Contestualizzazione </w:t>
      </w:r>
      <w:r>
        <w:rPr>
          <w:rFonts w:ascii="Times New Roman" w:hAnsi="Times New Roman" w:cs="Times New Roman"/>
          <w:sz w:val="24"/>
          <w:szCs w:val="24"/>
        </w:rPr>
        <w:t>dell’UDA</w:t>
      </w:r>
    </w:p>
    <w:p w:rsidR="002A1A71" w:rsidRDefault="002A1A71" w:rsidP="002A1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Obiettivi</w:t>
      </w:r>
    </w:p>
    <w:p w:rsidR="002A1A71" w:rsidRDefault="002A1A71" w:rsidP="002A1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 di svolgimento</w:t>
      </w:r>
    </w:p>
    <w:p w:rsidR="002A1A71" w:rsidRDefault="002A1A71" w:rsidP="002A1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</w:t>
      </w:r>
    </w:p>
    <w:p w:rsidR="002A1A71" w:rsidRDefault="002A1A71" w:rsidP="002A1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 di verifica</w:t>
      </w:r>
    </w:p>
    <w:p w:rsidR="002A1A71" w:rsidRDefault="002A1A71" w:rsidP="002A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71" w:rsidRDefault="002A1A71" w:rsidP="002A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A1A71">
        <w:rPr>
          <w:rFonts w:ascii="Times New Roman" w:hAnsi="Times New Roman" w:cs="Times New Roman"/>
          <w:b/>
          <w:sz w:val="24"/>
          <w:szCs w:val="24"/>
        </w:rPr>
        <w:t xml:space="preserve">a. Riferimenti alle </w:t>
      </w:r>
      <w:r w:rsidRPr="002A1A7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LINEE GUIDA PER L’INSEGNAMENTO DELLA RELIGIONE CATTOLICA NEGLI ISTITUTI PROFESSIONALI</w:t>
      </w:r>
    </w:p>
    <w:p w:rsidR="002A1A71" w:rsidRDefault="002A1A71" w:rsidP="002A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A1A71" w:rsidRDefault="002A1A71" w:rsidP="002A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L’UDA è stata pensata per essere inserita nel percorso del secondo biennio dell’IRC negli Istituti Professionali.</w:t>
      </w:r>
    </w:p>
    <w:p w:rsidR="002A1A71" w:rsidRDefault="002A1A71" w:rsidP="002A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In particolare, si fa riferimento alla </w:t>
      </w:r>
      <w:r w:rsidRPr="007E58E5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competenza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specifica:</w:t>
      </w:r>
    </w:p>
    <w:p w:rsidR="002A1A71" w:rsidRPr="002A1A71" w:rsidRDefault="002A1A71" w:rsidP="002A1A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</w:t>
      </w:r>
      <w:r w:rsidRPr="002A1A7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viluppare un maturo senso critico e un personale progetto di vita, riflettendo sulla propria identità nel confronto con il messaggio cristiano, aperto all’esercizio della giustizia e della solidarietà in un contesto multiculturale;</w:t>
      </w:r>
    </w:p>
    <w:p w:rsidR="002A1A71" w:rsidRDefault="007E58E5" w:rsidP="002A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utilizzano le </w:t>
      </w:r>
      <w:r w:rsidRPr="007E58E5">
        <w:rPr>
          <w:rFonts w:ascii="Times New Roman" w:hAnsi="Times New Roman" w:cs="Times New Roman"/>
          <w:b/>
          <w:i/>
          <w:sz w:val="24"/>
          <w:szCs w:val="24"/>
        </w:rPr>
        <w:t>conoscenze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58E5" w:rsidRPr="007E58E5" w:rsidRDefault="007E58E5" w:rsidP="007E58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E5">
        <w:rPr>
          <w:rFonts w:ascii="Times New Roman" w:eastAsiaTheme="minorHAnsi" w:hAnsi="Times New Roman" w:cs="Times New Roman"/>
          <w:sz w:val="24"/>
          <w:szCs w:val="24"/>
          <w:lang w:eastAsia="en-US"/>
        </w:rPr>
        <w:t>Questioni di senso legate alle più rilevanti esperienze della vita umana;</w:t>
      </w:r>
    </w:p>
    <w:p w:rsidR="007E58E5" w:rsidRPr="007E58E5" w:rsidRDefault="007E58E5" w:rsidP="00924E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E5">
        <w:rPr>
          <w:rFonts w:ascii="Times New Roman" w:eastAsiaTheme="minorHAnsi" w:hAnsi="Times New Roman" w:cs="Times New Roman"/>
          <w:sz w:val="24"/>
          <w:szCs w:val="24"/>
          <w:lang w:eastAsia="en-US"/>
        </w:rPr>
        <w:t>Storia umana e storia della salvezza: il modo cristiano di comprendere l’esistenza dell’uomo nel tempo;</w:t>
      </w:r>
    </w:p>
    <w:p w:rsidR="007E58E5" w:rsidRPr="007E58E5" w:rsidRDefault="007E58E5" w:rsidP="007E58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E5">
        <w:rPr>
          <w:rFonts w:ascii="Times New Roman" w:eastAsiaTheme="minorHAnsi" w:hAnsi="Times New Roman" w:cs="Times New Roman"/>
          <w:sz w:val="24"/>
          <w:szCs w:val="24"/>
          <w:lang w:eastAsia="en-US"/>
        </w:rPr>
        <w:t>Orientamenti della Chiesa sull’etica personale e sociale, sulla comunicazione digitale, anche a confronto con altri sistemi di pensiero.</w:t>
      </w:r>
    </w:p>
    <w:p w:rsidR="007E58E5" w:rsidRDefault="007E58E5" w:rsidP="007E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Vengono sviluppate le seguenti </w:t>
      </w:r>
      <w:r w:rsidRPr="007E58E5">
        <w:rPr>
          <w:rFonts w:ascii="Times New Roman" w:hAnsi="Times New Roman" w:cs="Times New Roman"/>
          <w:b/>
          <w:i/>
          <w:sz w:val="24"/>
          <w:szCs w:val="24"/>
        </w:rPr>
        <w:t>abilità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58E5" w:rsidRDefault="007E58E5" w:rsidP="007E58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8E5">
        <w:rPr>
          <w:rFonts w:ascii="Times New Roman" w:hAnsi="Times New Roman" w:cs="Times New Roman"/>
          <w:sz w:val="24"/>
          <w:szCs w:val="24"/>
        </w:rPr>
        <w:t>Impostare domande di senso e spiegare la dimensione religiosa dell’uomo tra senso del limite, bisogno di salvezza e desiderio di trascendenza, confrontando il concetto cristiano di persona, la sua dignità e il suo fine ultimo con quello di altre religioni o sistemi di p</w:t>
      </w:r>
      <w:r>
        <w:rPr>
          <w:rFonts w:ascii="Times New Roman" w:hAnsi="Times New Roman" w:cs="Times New Roman"/>
          <w:sz w:val="24"/>
          <w:szCs w:val="24"/>
        </w:rPr>
        <w:t>ensiero.</w:t>
      </w:r>
      <w:r w:rsidR="00083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8E5" w:rsidRPr="007E58E5" w:rsidRDefault="007E58E5" w:rsidP="00493F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E58E5">
        <w:rPr>
          <w:rFonts w:ascii="Times New Roman" w:hAnsi="Times New Roman" w:cs="Times New Roman"/>
          <w:sz w:val="24"/>
          <w:szCs w:val="24"/>
        </w:rPr>
        <w:t>ollegare la storia umana e la storia della salvezza, ricavandone il modo cristiano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8E5">
        <w:rPr>
          <w:rFonts w:ascii="Times New Roman" w:hAnsi="Times New Roman" w:cs="Times New Roman"/>
          <w:sz w:val="24"/>
          <w:szCs w:val="24"/>
        </w:rPr>
        <w:t xml:space="preserve">comprendere </w:t>
      </w:r>
      <w:r>
        <w:rPr>
          <w:rFonts w:ascii="Times New Roman" w:hAnsi="Times New Roman" w:cs="Times New Roman"/>
          <w:sz w:val="24"/>
          <w:szCs w:val="24"/>
        </w:rPr>
        <w:t>l’esistenza dell’uomo nel tempo.</w:t>
      </w:r>
    </w:p>
    <w:p w:rsidR="007E58E5" w:rsidRDefault="007E58E5" w:rsidP="007E58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E58E5">
        <w:rPr>
          <w:rFonts w:ascii="Times New Roman" w:hAnsi="Times New Roman" w:cs="Times New Roman"/>
          <w:sz w:val="24"/>
          <w:szCs w:val="24"/>
        </w:rPr>
        <w:t>nalizzare e interpretare correttamente testi biblici scelti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5" w:rsidRDefault="007E58E5" w:rsidP="007E5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8E5" w:rsidRPr="007E58E5" w:rsidRDefault="007E58E5" w:rsidP="007E5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8E5">
        <w:rPr>
          <w:rFonts w:ascii="Times New Roman" w:hAnsi="Times New Roman" w:cs="Times New Roman"/>
          <w:b/>
          <w:sz w:val="24"/>
          <w:szCs w:val="24"/>
        </w:rPr>
        <w:t>b. Contestualizzazione dell’UDA</w:t>
      </w:r>
    </w:p>
    <w:p w:rsidR="007E58E5" w:rsidRDefault="007E58E5" w:rsidP="007E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8E5" w:rsidRDefault="007E58E5" w:rsidP="00CF2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L’UDA, per poter essere efficace e raggiungere pienamente gli obiettivi, sia legati </w:t>
      </w:r>
      <w:r w:rsidR="00CF2B24">
        <w:rPr>
          <w:rFonts w:ascii="Times New Roman" w:hAnsi="Times New Roman" w:cs="Times New Roman"/>
          <w:sz w:val="24"/>
          <w:szCs w:val="24"/>
        </w:rPr>
        <w:t>alle Linee Guida che alla programmazione individuale del docente e di classe, deve essere contestualizzata non solo nella tipologia di scuola (Istituto Professionale), ma anche nell’Istituto specifico di insegnamento.</w:t>
      </w:r>
    </w:p>
    <w:p w:rsidR="00CF2B24" w:rsidRDefault="00CF2B24" w:rsidP="00CF2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anche nella classe, ma questa operazione viene lasciata ad un’altra fase di applicazione dell’UDA.</w:t>
      </w:r>
    </w:p>
    <w:p w:rsidR="00CF2B24" w:rsidRDefault="00CF2B24" w:rsidP="00CF2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Nello specifico, l’Istituto “A. Casali” in cui insegno è caratterizzato da alcuni elementi specifici che debbono essere presi in considerazione:</w:t>
      </w:r>
    </w:p>
    <w:p w:rsidR="00CF2B24" w:rsidRDefault="00CF2B24" w:rsidP="00CF2B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 presenza di alunni di origine straniera, anche se in buona parte non avvalentesi.</w:t>
      </w:r>
    </w:p>
    <w:p w:rsidR="00CF2B24" w:rsidRDefault="00CF2B24" w:rsidP="00CF2B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Forte presenza di alunni con percorso scolastico non lineare (ripetenze, trasferimenti geografici, cambi di scuola o di indirizzo).</w:t>
      </w:r>
    </w:p>
    <w:p w:rsidR="00CF2B24" w:rsidRDefault="00CF2B24" w:rsidP="00CF2B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Elevata presenza di alunni certificati secondo legge 104, di alunni con DSA e di alunni riconosciuti come interessati da BES.</w:t>
      </w:r>
    </w:p>
    <w:p w:rsidR="00CF2B24" w:rsidRDefault="00CF2B24" w:rsidP="00CF2B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Scarsa o nulla autostima da parte di molti studenti dopo esperienze scolastiche negative.</w:t>
      </w:r>
    </w:p>
    <w:p w:rsidR="0008359C" w:rsidRDefault="0008359C" w:rsidP="0008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questo, come fatto emergere durante il corso di aggiornamento relativo a questa UDA, si contestualizza e si prende in considerazione una tipologia specifica di angoscia relativa al senso di inadeguatezza</w:t>
      </w:r>
      <w:r w:rsidR="00ED56F6">
        <w:rPr>
          <w:rFonts w:ascii="Times New Roman" w:hAnsi="Times New Roman" w:cs="Times New Roman"/>
          <w:sz w:val="24"/>
          <w:szCs w:val="24"/>
        </w:rPr>
        <w:t>, di disillusione</w:t>
      </w:r>
      <w:r>
        <w:rPr>
          <w:rFonts w:ascii="Times New Roman" w:hAnsi="Times New Roman" w:cs="Times New Roman"/>
          <w:sz w:val="24"/>
          <w:szCs w:val="24"/>
        </w:rPr>
        <w:t xml:space="preserve"> e di fallimento che </w:t>
      </w:r>
      <w:r w:rsidR="00ED56F6">
        <w:rPr>
          <w:rFonts w:ascii="Times New Roman" w:hAnsi="Times New Roman" w:cs="Times New Roman"/>
          <w:sz w:val="24"/>
          <w:szCs w:val="24"/>
        </w:rPr>
        <w:t>spesso già accompagna gli alunni.</w:t>
      </w:r>
    </w:p>
    <w:p w:rsidR="00ED56F6" w:rsidRDefault="00ED56F6" w:rsidP="0008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pensa di proporla alle classi terze ed, eventualmente, alle classi quarte.</w:t>
      </w:r>
    </w:p>
    <w:p w:rsidR="00ED56F6" w:rsidRDefault="00ED56F6" w:rsidP="0008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F6" w:rsidRPr="00ED56F6" w:rsidRDefault="00ED56F6" w:rsidP="0008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F6">
        <w:rPr>
          <w:rFonts w:ascii="Times New Roman" w:hAnsi="Times New Roman" w:cs="Times New Roman"/>
          <w:b/>
          <w:sz w:val="24"/>
          <w:szCs w:val="24"/>
        </w:rPr>
        <w:t>c. Obiettivi</w:t>
      </w:r>
    </w:p>
    <w:p w:rsidR="00ED56F6" w:rsidRDefault="00ED56F6" w:rsidP="0008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F6" w:rsidRDefault="00ED56F6" w:rsidP="0008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Oltre a quelli già indicati in riferimento alle Linee Guida, la contestualizzazione dell’UDA viene accompagnata dai seguenti obiettivi specifici:</w:t>
      </w:r>
    </w:p>
    <w:p w:rsidR="00ED56F6" w:rsidRDefault="00ED56F6" w:rsidP="00ED56F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Consentire agli alunni di prendere coscienza del proprio valore personale sia in termini umani che religiosi.</w:t>
      </w:r>
    </w:p>
    <w:p w:rsidR="00ED56F6" w:rsidRDefault="00ED56F6" w:rsidP="00ED56F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 riscoprire il progetto di Dio su di sé e consentire loro di vederlo come un progetto d’amore e liberante e non come una forzatura e limitazione.</w:t>
      </w:r>
    </w:p>
    <w:p w:rsidR="00ED56F6" w:rsidRDefault="00ED56F6" w:rsidP="00ED56F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Superare un certo fatalismo che porta ad una svalutazione personale.</w:t>
      </w:r>
    </w:p>
    <w:p w:rsidR="00ED56F6" w:rsidRDefault="00ED56F6" w:rsidP="00ED56F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Consentire agli studenti di sviluppare una nuova speranza che si basa sull’Amore di Dio e sulla presa di coscienza di sé.</w:t>
      </w:r>
    </w:p>
    <w:p w:rsidR="00ED56F6" w:rsidRDefault="00ED56F6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presenti obiettivi sono da considerarsi complementari ed integrati con quelli sopra riportati e ripresi dalle Linee Guida.</w:t>
      </w:r>
    </w:p>
    <w:p w:rsidR="00ED56F6" w:rsidRDefault="00ED56F6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F6" w:rsidRDefault="00ED56F6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Modalità di svolgimento</w:t>
      </w:r>
    </w:p>
    <w:p w:rsidR="00ED56F6" w:rsidRDefault="00ED56F6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6F6" w:rsidRDefault="0067521E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1E">
        <w:rPr>
          <w:rFonts w:ascii="Times New Roman" w:hAnsi="Times New Roman" w:cs="Times New Roman"/>
          <w:sz w:val="24"/>
          <w:szCs w:val="24"/>
        </w:rPr>
        <w:t xml:space="preserve">Si intende </w:t>
      </w:r>
      <w:r>
        <w:rPr>
          <w:rFonts w:ascii="Times New Roman" w:hAnsi="Times New Roman" w:cs="Times New Roman"/>
          <w:sz w:val="24"/>
          <w:szCs w:val="24"/>
        </w:rPr>
        <w:t>sviluppare l’UDA in 3</w:t>
      </w:r>
      <w:r w:rsidR="007A1F6D">
        <w:rPr>
          <w:rFonts w:ascii="Times New Roman" w:hAnsi="Times New Roman" w:cs="Times New Roman"/>
          <w:sz w:val="24"/>
          <w:szCs w:val="24"/>
        </w:rPr>
        <w:t xml:space="preserve"> incontri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1F6D">
        <w:rPr>
          <w:rFonts w:ascii="Times New Roman" w:hAnsi="Times New Roman" w:cs="Times New Roman"/>
          <w:sz w:val="24"/>
          <w:szCs w:val="24"/>
        </w:rPr>
        <w:t>con la possibilità di un ulteriore incontro se questo fosse necessario dopo aver verificato la risposta da parte degli alunni.</w:t>
      </w:r>
    </w:p>
    <w:p w:rsidR="00365729" w:rsidRDefault="00365729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729" w:rsidRDefault="00365729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729">
        <w:rPr>
          <w:rFonts w:ascii="Times New Roman" w:hAnsi="Times New Roman" w:cs="Times New Roman"/>
          <w:sz w:val="24"/>
          <w:szCs w:val="24"/>
          <w:u w:val="single"/>
        </w:rPr>
        <w:t>Primo incontro</w:t>
      </w:r>
      <w:r>
        <w:rPr>
          <w:rFonts w:ascii="Times New Roman" w:hAnsi="Times New Roman" w:cs="Times New Roman"/>
          <w:sz w:val="24"/>
          <w:szCs w:val="24"/>
          <w:u w:val="single"/>
        </w:rPr>
        <w:t>: l</w:t>
      </w:r>
      <w:r w:rsidRPr="00365729">
        <w:rPr>
          <w:rFonts w:ascii="Times New Roman" w:hAnsi="Times New Roman" w:cs="Times New Roman"/>
          <w:sz w:val="24"/>
          <w:szCs w:val="24"/>
          <w:u w:val="single"/>
        </w:rPr>
        <w:t>’esperienza del fallimento.</w:t>
      </w:r>
    </w:p>
    <w:p w:rsidR="00365729" w:rsidRDefault="00365729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prima ora viene dedicata alla riflessione, all’esposizione e alla condivisione dell’esperienza del fallimento.</w:t>
      </w:r>
    </w:p>
    <w:p w:rsidR="00365729" w:rsidRDefault="00365729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invitano i ragazzi a scrivere su un foglio, in forma anonima, tre elementi:</w:t>
      </w:r>
    </w:p>
    <w:p w:rsidR="00365729" w:rsidRDefault="00365729" w:rsidP="003657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loro maggior successo.</w:t>
      </w:r>
    </w:p>
    <w:p w:rsidR="00365729" w:rsidRDefault="00365729" w:rsidP="003657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loro peggior fallimento.</w:t>
      </w:r>
    </w:p>
    <w:p w:rsidR="00365729" w:rsidRPr="00365729" w:rsidRDefault="00365729" w:rsidP="003657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valutazione di sé stessi in un voto da 1 a 10.</w:t>
      </w:r>
    </w:p>
    <w:p w:rsidR="00365729" w:rsidRDefault="00365729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volta </w:t>
      </w:r>
      <w:r w:rsidR="001554C0">
        <w:rPr>
          <w:rFonts w:ascii="Times New Roman" w:hAnsi="Times New Roman" w:cs="Times New Roman"/>
          <w:sz w:val="24"/>
          <w:szCs w:val="24"/>
        </w:rPr>
        <w:t>fatto, viene chiesto loro di esprimere, liberamente, quanto emerso. Si cercherà di far emergere la percezione del fallimento e la concezione di sé e delle proprie capacità, possibilità ed aspettative.</w:t>
      </w:r>
    </w:p>
    <w:p w:rsidR="001554C0" w:rsidRDefault="001554C0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 si deve capire dai propri errori?</w:t>
      </w:r>
    </w:p>
    <w:p w:rsidR="001554C0" w:rsidRDefault="001554C0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Viene quindi utilizzata la presentazione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allegata, in cui si riportano i grandi insuccessi iniziali di personaggi diventati poi di enorme successo.</w:t>
      </w:r>
    </w:p>
    <w:p w:rsidR="001554C0" w:rsidRDefault="001554C0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senso è quello di far percepire, semplicemente dal punto di vista umano, che il fallimento non è necessariamente la fine di ogni speranza e di ogni possibilità.</w:t>
      </w:r>
    </w:p>
    <w:p w:rsidR="001554C0" w:rsidRDefault="00D918CA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riflette quindi sul concetto di “successo” e di “realizzazione”, cercando di far notare come il primo sia effimero soprattutto con i parametri della società attuale che misura tutto in termini economici (differenza tra prezzo e valore delle cose), mentre la seconda sia l’espressione del compiere ciò per cui si è nati. Questo porta alla domanda fondamentale di senso: che senso ha la mia vita?</w:t>
      </w:r>
    </w:p>
    <w:p w:rsidR="00D918CA" w:rsidRDefault="00D918CA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L’angoscia nasce dal porsi di fronte al nulla e a ritenere che la vita sia priva di senso. L’angoscia dell’inadeguatezza è quella che scaturisce dal non sentirsi preparati per affrontare la vita, dal sentirsi incompresi dal mondo e dagli altri, dal sentirsi privi di valore.</w:t>
      </w:r>
    </w:p>
    <w:p w:rsidR="00D918CA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riflessione verranno utilizzate le frasi e gli aforismi sotto riportati:</w:t>
      </w:r>
    </w:p>
    <w:p w:rsid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DC">
        <w:rPr>
          <w:rFonts w:ascii="Times New Roman" w:hAnsi="Times New Roman" w:cs="Times New Roman"/>
          <w:sz w:val="24"/>
          <w:szCs w:val="24"/>
        </w:rPr>
        <w:lastRenderedPageBreak/>
        <w:t xml:space="preserve">Ho sbagliato più di 9.000 tiri nella mia carriera. Ho perso quasi 300 partite. E in 26 occasioni i miei compagni mi hanno affidato il tiro della vittoria, ma non sono riuscito a realizzarlo. Ho fallito tante volte nella mia vita. È per questo motivo che ce l’ho fatta. </w:t>
      </w:r>
      <w:r w:rsidRPr="003844DC">
        <w:rPr>
          <w:rFonts w:ascii="Times New Roman" w:hAnsi="Times New Roman" w:cs="Times New Roman"/>
          <w:b/>
          <w:sz w:val="24"/>
          <w:szCs w:val="24"/>
        </w:rPr>
        <w:t>Michael Jordan</w:t>
      </w:r>
    </w:p>
    <w:p w:rsidR="003844DC" w:rsidRP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DC">
        <w:rPr>
          <w:rFonts w:ascii="Times New Roman" w:hAnsi="Times New Roman" w:cs="Times New Roman"/>
          <w:sz w:val="24"/>
          <w:szCs w:val="24"/>
        </w:rPr>
        <w:t xml:space="preserve">Il tempo a tua disposizione è limitato, per questo non perderlo vivendo la vita di qualcun altro. </w:t>
      </w:r>
      <w:r w:rsidRPr="003844DC">
        <w:rPr>
          <w:rFonts w:ascii="Times New Roman" w:hAnsi="Times New Roman" w:cs="Times New Roman"/>
          <w:b/>
          <w:sz w:val="24"/>
          <w:szCs w:val="24"/>
        </w:rPr>
        <w:t>Steve Jobs</w:t>
      </w:r>
    </w:p>
    <w:p w:rsidR="003844DC" w:rsidRP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DC">
        <w:rPr>
          <w:rFonts w:ascii="Times New Roman" w:hAnsi="Times New Roman" w:cs="Times New Roman"/>
          <w:sz w:val="24"/>
          <w:szCs w:val="24"/>
        </w:rPr>
        <w:t xml:space="preserve">Quando avevo cinque anni, mia madre mi diceva sempre che la felicità è la chiave della vita. Quando sono andato a scuola, mi hanno chiesto cosa volessi diventare da grande. Ho risposto “felice”. Mi dissero che non avevo capito l’esercizio e io risposi che loro non avevano capito la vita. </w:t>
      </w:r>
      <w:r w:rsidRPr="003844DC">
        <w:rPr>
          <w:rFonts w:ascii="Times New Roman" w:hAnsi="Times New Roman" w:cs="Times New Roman"/>
          <w:b/>
          <w:sz w:val="24"/>
          <w:szCs w:val="24"/>
        </w:rPr>
        <w:t>John Lennon</w:t>
      </w:r>
    </w:p>
    <w:p w:rsidR="003844DC" w:rsidRP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DC">
        <w:rPr>
          <w:rFonts w:ascii="Times New Roman" w:hAnsi="Times New Roman" w:cs="Times New Roman"/>
          <w:sz w:val="24"/>
          <w:szCs w:val="24"/>
        </w:rPr>
        <w:t xml:space="preserve">I due giorni più importanti della vita sono quello in cui sei nato e quello in cui capisci perché. </w:t>
      </w:r>
      <w:r w:rsidRPr="003844DC">
        <w:rPr>
          <w:rFonts w:ascii="Times New Roman" w:hAnsi="Times New Roman" w:cs="Times New Roman"/>
          <w:b/>
          <w:sz w:val="24"/>
          <w:szCs w:val="24"/>
        </w:rPr>
        <w:t>Mark Twain</w:t>
      </w:r>
    </w:p>
    <w:p w:rsidR="003844DC" w:rsidRP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DC">
        <w:rPr>
          <w:rFonts w:ascii="Times New Roman" w:hAnsi="Times New Roman" w:cs="Times New Roman"/>
          <w:sz w:val="24"/>
          <w:szCs w:val="24"/>
        </w:rPr>
        <w:t xml:space="preserve">C’è solo un modo per evitare le critiche: non fare nulla, non dire nulla e non essere nulla. </w:t>
      </w:r>
      <w:r w:rsidRPr="003844DC">
        <w:rPr>
          <w:rFonts w:ascii="Times New Roman" w:hAnsi="Times New Roman" w:cs="Times New Roman"/>
          <w:b/>
          <w:sz w:val="24"/>
          <w:szCs w:val="24"/>
        </w:rPr>
        <w:t>Aristotele</w:t>
      </w:r>
    </w:p>
    <w:p w:rsidR="003844DC" w:rsidRP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DC">
        <w:rPr>
          <w:rFonts w:ascii="Times New Roman" w:hAnsi="Times New Roman" w:cs="Times New Roman"/>
          <w:sz w:val="24"/>
          <w:szCs w:val="24"/>
        </w:rPr>
        <w:t xml:space="preserve">Quando mi troverò davanti a Dio alla fine della mia vita, spero che non avrò sprecato neanche una briciola di talento e potrò dire che ho usato tutto quello che mi ha dato. </w:t>
      </w:r>
      <w:r w:rsidRPr="003844DC">
        <w:rPr>
          <w:rFonts w:ascii="Times New Roman" w:hAnsi="Times New Roman" w:cs="Times New Roman"/>
          <w:b/>
          <w:sz w:val="24"/>
          <w:szCs w:val="24"/>
        </w:rPr>
        <w:t xml:space="preserve">Erma </w:t>
      </w:r>
      <w:proofErr w:type="spellStart"/>
      <w:r w:rsidRPr="003844DC">
        <w:rPr>
          <w:rFonts w:ascii="Times New Roman" w:hAnsi="Times New Roman" w:cs="Times New Roman"/>
          <w:b/>
          <w:sz w:val="24"/>
          <w:szCs w:val="24"/>
        </w:rPr>
        <w:t>Bombeck</w:t>
      </w:r>
      <w:proofErr w:type="spellEnd"/>
    </w:p>
    <w:p w:rsidR="003844DC" w:rsidRP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DC">
        <w:rPr>
          <w:rFonts w:ascii="Times New Roman" w:hAnsi="Times New Roman" w:cs="Times New Roman"/>
          <w:sz w:val="24"/>
          <w:szCs w:val="24"/>
        </w:rPr>
        <w:t xml:space="preserve">Ricorda che non ottenere ciò che vuoi qualche volta è un gran colpo di fortuna. </w:t>
      </w:r>
      <w:r w:rsidRPr="003844DC">
        <w:rPr>
          <w:rFonts w:ascii="Times New Roman" w:hAnsi="Times New Roman" w:cs="Times New Roman"/>
          <w:b/>
          <w:sz w:val="24"/>
          <w:szCs w:val="24"/>
        </w:rPr>
        <w:t>Dalai Lama</w:t>
      </w:r>
    </w:p>
    <w:p w:rsidR="003844DC" w:rsidRP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DC" w:rsidRPr="003844DC" w:rsidRDefault="003844DC" w:rsidP="003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DC">
        <w:rPr>
          <w:rFonts w:ascii="Times New Roman" w:hAnsi="Times New Roman" w:cs="Times New Roman"/>
          <w:sz w:val="24"/>
          <w:szCs w:val="24"/>
        </w:rPr>
        <w:t xml:space="preserve">Non c’è speranza senza paura, e paura senza speranza. </w:t>
      </w:r>
      <w:r w:rsidRPr="003844DC">
        <w:rPr>
          <w:rFonts w:ascii="Times New Roman" w:hAnsi="Times New Roman" w:cs="Times New Roman"/>
          <w:b/>
          <w:sz w:val="24"/>
          <w:szCs w:val="24"/>
        </w:rPr>
        <w:t>Karol Wojtyla</w:t>
      </w: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729" w:rsidRDefault="00365729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729" w:rsidRDefault="00D918CA" w:rsidP="0036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Secondo</w:t>
      </w:r>
      <w:r w:rsidR="00365729" w:rsidRPr="00365729">
        <w:rPr>
          <w:rFonts w:ascii="Times New Roman" w:hAnsi="Times New Roman" w:cs="Times New Roman"/>
          <w:sz w:val="24"/>
          <w:szCs w:val="24"/>
          <w:u w:val="single"/>
        </w:rPr>
        <w:t xml:space="preserve"> incontro</w:t>
      </w:r>
      <w:r w:rsidR="00365729">
        <w:rPr>
          <w:rFonts w:ascii="Times New Roman" w:hAnsi="Times New Roman" w:cs="Times New Roman"/>
          <w:sz w:val="24"/>
          <w:szCs w:val="24"/>
          <w:u w:val="single"/>
        </w:rPr>
        <w:t>: chiamata e sentirsi inadeguato</w:t>
      </w:r>
      <w:r w:rsidR="00365729" w:rsidRPr="0036572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5729" w:rsidRDefault="00D918CA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seconda ora viene incentrata sul</w:t>
      </w:r>
      <w:r w:rsidR="003844DC">
        <w:rPr>
          <w:rFonts w:ascii="Times New Roman" w:hAnsi="Times New Roman" w:cs="Times New Roman"/>
          <w:sz w:val="24"/>
          <w:szCs w:val="24"/>
        </w:rPr>
        <w:t xml:space="preserve"> concetto di progetto di vita, di chiamata e sulla risposta nel sentirsi inadeguato.</w:t>
      </w: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classe viene proposta la lettura di estratti della Bibbia: chiamata di Mosè, chiamata di </w:t>
      </w:r>
      <w:r w:rsidR="00F54475">
        <w:rPr>
          <w:rFonts w:ascii="Times New Roman" w:hAnsi="Times New Roman" w:cs="Times New Roman"/>
          <w:sz w:val="24"/>
          <w:szCs w:val="24"/>
        </w:rPr>
        <w:t>Samuele</w:t>
      </w:r>
      <w:r>
        <w:rPr>
          <w:rFonts w:ascii="Times New Roman" w:hAnsi="Times New Roman" w:cs="Times New Roman"/>
          <w:sz w:val="24"/>
          <w:szCs w:val="24"/>
        </w:rPr>
        <w:t>, chiamata di Matteo, chiamata di Giona.</w:t>
      </w: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475" w:rsidRDefault="00F54475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Esodo</w:t>
      </w:r>
      <w:r w:rsidR="004F0213">
        <w:rPr>
          <w:rFonts w:ascii="Times New Roman" w:hAnsi="Times New Roman" w:cs="Times New Roman"/>
          <w:sz w:val="24"/>
          <w:szCs w:val="24"/>
        </w:rPr>
        <w:t xml:space="preserve"> 3,7;10-11 e 4,10</w:t>
      </w:r>
      <w:r w:rsidR="00F73097">
        <w:rPr>
          <w:rFonts w:ascii="Times New Roman" w:hAnsi="Times New Roman" w:cs="Times New Roman"/>
          <w:sz w:val="24"/>
          <w:szCs w:val="24"/>
        </w:rPr>
        <w:t>-11</w:t>
      </w:r>
    </w:p>
    <w:p w:rsidR="004F0213" w:rsidRDefault="004F0213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7</w:t>
      </w:r>
      <w:r>
        <w:t xml:space="preserve">Il Signore disse: «Ho osservato la miseria del mio popolo in Egitto e ho udito il suo grido a causa dei suoi sovrintendenti: conosco le sue sofferenze. </w:t>
      </w:r>
      <w:r>
        <w:rPr>
          <w:vertAlign w:val="superscript"/>
        </w:rPr>
        <w:t>10</w:t>
      </w:r>
      <w:r>
        <w:t xml:space="preserve">Perciò va'! Io ti mando dal faraone. Fa' uscire dall'Egitto il mio popolo, gli Israeliti!». </w:t>
      </w:r>
      <w:r>
        <w:rPr>
          <w:vertAlign w:val="superscript"/>
        </w:rPr>
        <w:t>11</w:t>
      </w:r>
      <w:r>
        <w:t>Mosè disse a Dio: «Chi sono io per andare dal faraone e far uscire gli Israeliti dall'Egitto?».</w:t>
      </w:r>
    </w:p>
    <w:p w:rsidR="00F54475" w:rsidRDefault="004F0213" w:rsidP="00ED56F6">
      <w:pPr>
        <w:autoSpaceDE w:val="0"/>
        <w:autoSpaceDN w:val="0"/>
        <w:adjustRightInd w:val="0"/>
        <w:spacing w:after="0" w:line="240" w:lineRule="auto"/>
        <w:jc w:val="both"/>
      </w:pPr>
      <w:r>
        <w:rPr>
          <w:vertAlign w:val="superscript"/>
        </w:rPr>
        <w:t>10</w:t>
      </w:r>
      <w:r>
        <w:t>Mosè disse al Signore: «Perdona, Signore, io non sono un buon parlatore; non lo sono stato né ieri né ieri l'altro e neppure da quando tu hai cominciato a parlare al tuo servo, ma sono impacciato di bocca e di lingua»</w:t>
      </w:r>
    </w:p>
    <w:p w:rsidR="004F0213" w:rsidRDefault="004F0213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11</w:t>
      </w:r>
      <w:r>
        <w:t xml:space="preserve">Il Signore replicò: «Chi ha dato una bocca all'uomo o chi lo rende muto o sordo, veggente o cieco? Non sono forse io, il Signore? </w:t>
      </w:r>
      <w:r>
        <w:rPr>
          <w:vertAlign w:val="superscript"/>
        </w:rPr>
        <w:t>12</w:t>
      </w:r>
      <w:r>
        <w:t>Ora va'! Io sarò con la tua bocca e ti insegnerò quello che dovrai dire».</w:t>
      </w:r>
    </w:p>
    <w:p w:rsidR="00F73097" w:rsidRDefault="00F73097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475" w:rsidRDefault="00F54475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Samuele 3,2-11</w:t>
      </w:r>
    </w:p>
    <w:p w:rsidR="00F54475" w:rsidRDefault="00F54475" w:rsidP="00ED56F6">
      <w:pPr>
        <w:autoSpaceDE w:val="0"/>
        <w:autoSpaceDN w:val="0"/>
        <w:adjustRightInd w:val="0"/>
        <w:spacing w:after="0" w:line="240" w:lineRule="auto"/>
        <w:jc w:val="both"/>
      </w:pPr>
      <w:r>
        <w:rPr>
          <w:vertAlign w:val="superscript"/>
        </w:rPr>
        <w:t>2</w:t>
      </w:r>
      <w:r>
        <w:t xml:space="preserve">E quel giorno avvenne che Eli stava dormendo al suo posto, i suoi occhi cominciavano a indebolirsi e non riusciva più a vedere. </w:t>
      </w:r>
      <w:r>
        <w:rPr>
          <w:vertAlign w:val="superscript"/>
        </w:rPr>
        <w:t>3</w:t>
      </w:r>
      <w:r>
        <w:t xml:space="preserve">La lampada di Dio non era ancora spenta e Samuele dormiva nel tempio del Signore, dove si trovava l'arca di Dio. </w:t>
      </w:r>
      <w:r>
        <w:rPr>
          <w:vertAlign w:val="superscript"/>
        </w:rPr>
        <w:t>4</w:t>
      </w:r>
      <w:r>
        <w:t xml:space="preserve">Allora il Signore chiamò: «Samuele!» ed egli rispose: «Eccomi», </w:t>
      </w:r>
      <w:r>
        <w:rPr>
          <w:vertAlign w:val="superscript"/>
        </w:rPr>
        <w:t>5</w:t>
      </w:r>
      <w:r>
        <w:t xml:space="preserve">poi corse da Eli e gli disse: «Mi hai chiamato, eccomi!». Egli rispose: «Non ti ho chiamato, torna a dormire!». Tornò e si mise a dormire. </w:t>
      </w:r>
      <w:r>
        <w:rPr>
          <w:vertAlign w:val="superscript"/>
        </w:rPr>
        <w:t>6</w:t>
      </w:r>
      <w:r>
        <w:t xml:space="preserve">Ma il Signore chiamò di nuovo: «Samuele!»; Samuele si alzò e corse da Eli dicendo: «Mi hai chiamato, eccomi!». Ma quello rispose di nuovo: «Non ti ho chiamato, figlio mio, torna a dormire!». </w:t>
      </w:r>
      <w:r>
        <w:rPr>
          <w:vertAlign w:val="superscript"/>
        </w:rPr>
        <w:t>7</w:t>
      </w:r>
      <w:r>
        <w:t xml:space="preserve">In realtà Samuele fino ad allora non aveva ancora conosciuto il Signore, né gli era stata ancora rivelata la parola del Signore. </w:t>
      </w:r>
      <w:r>
        <w:rPr>
          <w:vertAlign w:val="superscript"/>
        </w:rPr>
        <w:t>8</w:t>
      </w:r>
      <w:r>
        <w:t xml:space="preserve">Il Signore tornò a chiamare: «Samuele!» per la terza volta; questi si alzò nuovamente e corse da Eli dicendo: «Mi hai chiamato, eccomi!». Allora Eli comprese che il Signore chiamava il giovane. </w:t>
      </w:r>
      <w:r>
        <w:rPr>
          <w:vertAlign w:val="superscript"/>
        </w:rPr>
        <w:t>9</w:t>
      </w:r>
      <w:r>
        <w:t xml:space="preserve">Eli disse a Samuele: «Vattene a dormire e, se ti chiamerà, dirai: «Parla, Signore, perché il tuo servo ti ascolta»». Samuele </w:t>
      </w:r>
      <w:r>
        <w:lastRenderedPageBreak/>
        <w:t xml:space="preserve">andò a dormire al suo posto. </w:t>
      </w:r>
      <w:r>
        <w:rPr>
          <w:vertAlign w:val="superscript"/>
        </w:rPr>
        <w:t>10</w:t>
      </w:r>
      <w:r>
        <w:t xml:space="preserve">Venne il Signore, stette accanto a lui e lo chiamò come le altre volte: «Samuele, Samuele!». Samuele rispose subito: «Parla, perché il tuo servo ti ascolta». </w:t>
      </w:r>
      <w:r>
        <w:rPr>
          <w:vertAlign w:val="superscript"/>
        </w:rPr>
        <w:t>11</w:t>
      </w:r>
      <w:r>
        <w:t>Allora il Signore disse a Samuele: «Ecco, io sto per fare in Israele una cosa che risuonerà negli orecchi di chiunque l'udrà.</w:t>
      </w:r>
    </w:p>
    <w:p w:rsidR="00F54475" w:rsidRDefault="00F54475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097" w:rsidRDefault="007410ED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Matteo 9,9-12</w:t>
      </w:r>
    </w:p>
    <w:p w:rsidR="007410ED" w:rsidRDefault="007410ED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9</w:t>
      </w:r>
      <w:r>
        <w:t xml:space="preserve">Andando via di là, Gesù vide un uomo, chiamato Matteo, seduto al banco delle imposte, e gli disse: «Seguimi». Ed egli si alzò e lo seguì. </w:t>
      </w:r>
      <w:r>
        <w:rPr>
          <w:vertAlign w:val="superscript"/>
        </w:rPr>
        <w:t>10</w:t>
      </w:r>
      <w:r>
        <w:t xml:space="preserve">Mentre sedeva a tavola nella casa, sopraggiunsero molti pubblicani e peccatori e se ne stavano a tavola con Gesù e con i suoi discepoli. </w:t>
      </w:r>
      <w:r>
        <w:rPr>
          <w:vertAlign w:val="superscript"/>
        </w:rPr>
        <w:t>11</w:t>
      </w:r>
      <w:r>
        <w:t xml:space="preserve">Vedendo ciò, i farisei dicevano ai suoi discepoli: «Come mai il vostro maestro mangia insieme ai pubblicani e ai peccatori?». </w:t>
      </w:r>
      <w:r>
        <w:rPr>
          <w:vertAlign w:val="superscript"/>
        </w:rPr>
        <w:t>12</w:t>
      </w:r>
      <w:r>
        <w:t>Udito questo, disse: «Non sono i sani che hanno bisogno del medico, ma i malati.</w:t>
      </w:r>
    </w:p>
    <w:p w:rsidR="00F73097" w:rsidRDefault="00F73097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41F" w:rsidRDefault="007410ED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Giona 1,1-3</w:t>
      </w:r>
      <w:r w:rsidR="0099741F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="0099741F">
        <w:rPr>
          <w:rFonts w:ascii="Times New Roman" w:hAnsi="Times New Roman" w:cs="Times New Roman"/>
          <w:sz w:val="24"/>
          <w:szCs w:val="24"/>
        </w:rPr>
        <w:t>5  2</w:t>
      </w:r>
      <w:proofErr w:type="gramEnd"/>
      <w:r w:rsidR="0099741F">
        <w:rPr>
          <w:rFonts w:ascii="Times New Roman" w:hAnsi="Times New Roman" w:cs="Times New Roman"/>
          <w:sz w:val="24"/>
          <w:szCs w:val="24"/>
        </w:rPr>
        <w:t>,1 e 3,1</w:t>
      </w:r>
    </w:p>
    <w:p w:rsidR="007410ED" w:rsidRDefault="007410ED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Fu rivolta a Giona, figlio di </w:t>
      </w:r>
      <w:proofErr w:type="spellStart"/>
      <w:r>
        <w:t>Amittài</w:t>
      </w:r>
      <w:proofErr w:type="spellEnd"/>
      <w:r>
        <w:t xml:space="preserve">, questa parola del Signore: </w:t>
      </w:r>
      <w:r>
        <w:rPr>
          <w:vertAlign w:val="superscript"/>
        </w:rPr>
        <w:t>2</w:t>
      </w:r>
      <w:r>
        <w:t xml:space="preserve">«Àlzati, va' a </w:t>
      </w:r>
      <w:proofErr w:type="spellStart"/>
      <w:r>
        <w:t>Ninive</w:t>
      </w:r>
      <w:proofErr w:type="spellEnd"/>
      <w:r>
        <w:t xml:space="preserve">, la grande città, e in essa proclama che la loro malvagità è salita fino a me». </w:t>
      </w:r>
      <w:r>
        <w:rPr>
          <w:vertAlign w:val="superscript"/>
        </w:rPr>
        <w:t>3</w:t>
      </w:r>
      <w:r>
        <w:t xml:space="preserve">Giona invece si mise in cammino per fuggire a </w:t>
      </w:r>
      <w:proofErr w:type="spellStart"/>
      <w:r>
        <w:t>Tarsis</w:t>
      </w:r>
      <w:proofErr w:type="spellEnd"/>
      <w:r>
        <w:t>, lontano dal Signore.</w:t>
      </w:r>
    </w:p>
    <w:p w:rsidR="007410ED" w:rsidRDefault="007410ED" w:rsidP="00ED56F6">
      <w:pPr>
        <w:autoSpaceDE w:val="0"/>
        <w:autoSpaceDN w:val="0"/>
        <w:adjustRightInd w:val="0"/>
        <w:spacing w:after="0" w:line="240" w:lineRule="auto"/>
        <w:jc w:val="both"/>
      </w:pPr>
      <w:r>
        <w:rPr>
          <w:vertAlign w:val="superscript"/>
        </w:rPr>
        <w:t>5</w:t>
      </w:r>
      <w:r>
        <w:t>Presero Giona e lo gettarono in mare e il mare placò la sua furia.</w:t>
      </w:r>
    </w:p>
    <w:p w:rsidR="0099741F" w:rsidRDefault="0099741F" w:rsidP="00ED56F6">
      <w:pPr>
        <w:autoSpaceDE w:val="0"/>
        <w:autoSpaceDN w:val="0"/>
        <w:adjustRightInd w:val="0"/>
        <w:spacing w:after="0" w:line="240" w:lineRule="auto"/>
        <w:jc w:val="both"/>
      </w:pPr>
      <w:r>
        <w:rPr>
          <w:vertAlign w:val="superscript"/>
        </w:rPr>
        <w:t>1</w:t>
      </w:r>
      <w:r>
        <w:t xml:space="preserve"> Ma il Signore dispose che un grosso pesce inghiottisse Giona; Giona restò nel ventre del pesce tre giorni e tre notti.</w:t>
      </w:r>
    </w:p>
    <w:p w:rsidR="0099741F" w:rsidRDefault="0099741F" w:rsidP="00ED56F6">
      <w:pPr>
        <w:autoSpaceDE w:val="0"/>
        <w:autoSpaceDN w:val="0"/>
        <w:adjustRightInd w:val="0"/>
        <w:spacing w:after="0" w:line="240" w:lineRule="auto"/>
        <w:jc w:val="both"/>
      </w:pPr>
      <w:r>
        <w:rPr>
          <w:vertAlign w:val="superscript"/>
        </w:rPr>
        <w:t>1</w:t>
      </w:r>
      <w:r>
        <w:t xml:space="preserve"> Fu rivolta a Giona una seconda volta questa parola del Signore: </w:t>
      </w:r>
      <w:r>
        <w:rPr>
          <w:vertAlign w:val="superscript"/>
        </w:rPr>
        <w:t>2</w:t>
      </w:r>
      <w:r>
        <w:t xml:space="preserve">«Àlzati, va' a </w:t>
      </w:r>
      <w:proofErr w:type="spellStart"/>
      <w:r>
        <w:t>Ninive</w:t>
      </w:r>
      <w:proofErr w:type="spellEnd"/>
      <w:r>
        <w:t xml:space="preserve">, la grande città, e annuncia loro quanto ti dico». </w:t>
      </w:r>
      <w:r>
        <w:rPr>
          <w:vertAlign w:val="superscript"/>
        </w:rPr>
        <w:t>3</w:t>
      </w:r>
      <w:r>
        <w:t xml:space="preserve">Giona si alzò e andò a </w:t>
      </w:r>
      <w:proofErr w:type="spellStart"/>
      <w:r>
        <w:t>Ninive</w:t>
      </w:r>
      <w:proofErr w:type="spellEnd"/>
      <w:r>
        <w:t xml:space="preserve"> secondo la parola del Signore.</w:t>
      </w:r>
    </w:p>
    <w:p w:rsidR="0099741F" w:rsidRDefault="0099741F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prima porterà alla riflessione sul limite fisico e di preparazione, la seconda sulla capacità o meno di saper ascoltare e sentirsi chiamati in causa, la terza sul superamento del preconcetto, la quarta sulla futilità di sfuggire alla propria chiamata.</w:t>
      </w: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riflessione sarà sull’importanza dell’interrogarsi sulla propria vita in modo da essere in grado di condurla e di non essere trascinati da essa: il percorso logico è questo: domanda =&gt; ricerca =&gt; risposta =&gt; progettazione =&gt; attuazione.</w:t>
      </w:r>
    </w:p>
    <w:p w:rsidR="00365729" w:rsidRDefault="00365729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729" w:rsidRDefault="00D918CA" w:rsidP="0036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Terzo</w:t>
      </w:r>
      <w:r w:rsidR="00365729" w:rsidRPr="00365729">
        <w:rPr>
          <w:rFonts w:ascii="Times New Roman" w:hAnsi="Times New Roman" w:cs="Times New Roman"/>
          <w:sz w:val="24"/>
          <w:szCs w:val="24"/>
          <w:u w:val="single"/>
        </w:rPr>
        <w:t xml:space="preserve"> incontro</w:t>
      </w:r>
      <w:r w:rsidR="00365729">
        <w:rPr>
          <w:rFonts w:ascii="Times New Roman" w:hAnsi="Times New Roman" w:cs="Times New Roman"/>
          <w:sz w:val="24"/>
          <w:szCs w:val="24"/>
          <w:u w:val="single"/>
        </w:rPr>
        <w:t>: la rinascita della fiducia</w:t>
      </w:r>
      <w:r w:rsidR="003844DC">
        <w:rPr>
          <w:rFonts w:ascii="Times New Roman" w:hAnsi="Times New Roman" w:cs="Times New Roman"/>
          <w:sz w:val="24"/>
          <w:szCs w:val="24"/>
          <w:u w:val="single"/>
        </w:rPr>
        <w:t xml:space="preserve"> attraverso l’adesione al progetto divino</w:t>
      </w:r>
    </w:p>
    <w:p w:rsidR="00365729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terza ora viene dedicata al fatalismo e alla concezione cristiana di Volontà Divina e di Provvidenza.</w:t>
      </w: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partirà da una analisi dei concetti di predestinazione, fatalismo e Volontà Divina.</w:t>
      </w:r>
    </w:p>
    <w:p w:rsidR="00E7619B" w:rsidRDefault="00E7619B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predestinazione vista come assoluta adesione ad un copione già scritto a cui non possiamo sottrarci, nonostante tutti i nostri tentativi e l’apparente possibilità di scelta. È l’essere programmati per agire in un certo modo senza reale possibilità di scelta.</w:t>
      </w:r>
    </w:p>
    <w:p w:rsidR="00E7619B" w:rsidRDefault="00E7619B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fatalismo è visto come l’impossibilità di essere artefici della propria vita in quanto impossibilitati a sfuggire ad eventi prestabiliti che interessano la nostra esistenza, per cui le nostre scelte sono secondarie e non possono portarci in nessun modo lontano da ciò che è già stato deciso da una volontà superiore e a noi esterna.</w:t>
      </w:r>
    </w:p>
    <w:p w:rsidR="00E7619B" w:rsidRDefault="00E7619B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Volontà Divina invece va intesa come progetto di Dio sulla nostra vita che non prevarica la nostra libertà e le nostre scelte, ma che chiede un’adesione spontanea e volontaria. </w:t>
      </w:r>
    </w:p>
    <w:p w:rsidR="00E7619B" w:rsidRDefault="00E7619B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ambito si inserisce la riflessione sulla somiglianza a Dio dell’uomo descritta nella Genesi, non come somiglianza fisica, ma come possibilità di scegliere liberamente (libero arbitrio).</w:t>
      </w:r>
    </w:p>
    <w:p w:rsidR="003844DC" w:rsidRDefault="003844DC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9B" w:rsidRDefault="00E7619B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Visione dell’estratto del film “una settimana da Dio” del dialogo tra il protagonista e Dio sul dare all’uomo ciò che vuole e sulla sua incapacità di sapere ciò che vuole. </w:t>
      </w:r>
    </w:p>
    <w:p w:rsidR="00E7619B" w:rsidRPr="00365729" w:rsidRDefault="00E7619B" w:rsidP="00E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Riflessione successiva sul desiderio e sulla possibile disillusione a riguardo. Limitatezza umana e incapacità di conoscersi a fondo in modo completo. Conoscenza completa di Dio dell’uomo e sua progettazione più adatta e realizzante su di noi di quanto noi stessi potremmo essere in grado di fare.</w:t>
      </w:r>
    </w:p>
    <w:sectPr w:rsidR="00E7619B" w:rsidRPr="00365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76C"/>
    <w:multiLevelType w:val="hybridMultilevel"/>
    <w:tmpl w:val="DCD43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59C9"/>
    <w:multiLevelType w:val="hybridMultilevel"/>
    <w:tmpl w:val="0240D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2F6B"/>
    <w:multiLevelType w:val="hybridMultilevel"/>
    <w:tmpl w:val="7F903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1D64"/>
    <w:multiLevelType w:val="hybridMultilevel"/>
    <w:tmpl w:val="60D42C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1650"/>
    <w:multiLevelType w:val="hybridMultilevel"/>
    <w:tmpl w:val="40BE3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0A8F"/>
    <w:multiLevelType w:val="hybridMultilevel"/>
    <w:tmpl w:val="4AA4D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8"/>
    <w:rsid w:val="0008359C"/>
    <w:rsid w:val="001554C0"/>
    <w:rsid w:val="0021076A"/>
    <w:rsid w:val="002A1A71"/>
    <w:rsid w:val="00365729"/>
    <w:rsid w:val="003844DC"/>
    <w:rsid w:val="004F0213"/>
    <w:rsid w:val="00552B10"/>
    <w:rsid w:val="005D19EE"/>
    <w:rsid w:val="0067521E"/>
    <w:rsid w:val="007410ED"/>
    <w:rsid w:val="007A1F6D"/>
    <w:rsid w:val="007E58E5"/>
    <w:rsid w:val="0099741F"/>
    <w:rsid w:val="009D15E7"/>
    <w:rsid w:val="00CF2B24"/>
    <w:rsid w:val="00D918CA"/>
    <w:rsid w:val="00E7619B"/>
    <w:rsid w:val="00ED56F6"/>
    <w:rsid w:val="00F54475"/>
    <w:rsid w:val="00F73097"/>
    <w:rsid w:val="00F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7131E-5363-4E51-9547-EFE5E91F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9EE"/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D1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D19EE"/>
  </w:style>
  <w:style w:type="paragraph" w:customStyle="1" w:styleId="Stefanofisso">
    <w:name w:val="Stefano fisso"/>
    <w:basedOn w:val="Nessunaspaziatura"/>
    <w:link w:val="StefanofissoCarattere"/>
    <w:qFormat/>
    <w:rsid w:val="005D19EE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StefanofissoCarattere">
    <w:name w:val="Stefano fisso Carattere"/>
    <w:basedOn w:val="NessunaspaziaturaCarattere"/>
    <w:link w:val="Stefanofisso"/>
    <w:rsid w:val="005D19E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Nessunaspaziatura">
    <w:name w:val="No Spacing"/>
    <w:aliases w:val="Stefano"/>
    <w:link w:val="NessunaspaziaturaCarattere"/>
    <w:uiPriority w:val="1"/>
    <w:qFormat/>
    <w:rsid w:val="005D19EE"/>
    <w:pPr>
      <w:spacing w:after="0" w:line="240" w:lineRule="auto"/>
    </w:pPr>
    <w:rPr>
      <w:rFonts w:eastAsiaTheme="minorEastAsia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19E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5D19EE"/>
    <w:rPr>
      <w:b/>
      <w:bCs/>
    </w:rPr>
  </w:style>
  <w:style w:type="paragraph" w:styleId="NormaleWeb">
    <w:name w:val="Normal (Web)"/>
    <w:basedOn w:val="Normale"/>
    <w:uiPriority w:val="99"/>
    <w:rsid w:val="005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ssunaspaziaturaCarattere">
    <w:name w:val="Nessuna spaziatura Carattere"/>
    <w:aliases w:val="Stefano Carattere"/>
    <w:basedOn w:val="Carpredefinitoparagrafo"/>
    <w:link w:val="Nessunaspaziatura"/>
    <w:uiPriority w:val="1"/>
    <w:rsid w:val="005D19E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5D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PC</cp:lastModifiedBy>
  <cp:revision>2</cp:revision>
  <dcterms:created xsi:type="dcterms:W3CDTF">2016-04-07T18:42:00Z</dcterms:created>
  <dcterms:modified xsi:type="dcterms:W3CDTF">2016-04-07T18:42:00Z</dcterms:modified>
</cp:coreProperties>
</file>