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DD" w:rsidRDefault="001447DD"/>
    <w:tbl>
      <w:tblPr>
        <w:tblStyle w:val="Grigliatabella"/>
        <w:tblW w:w="0" w:type="auto"/>
        <w:tblLook w:val="04A0" w:firstRow="1" w:lastRow="0" w:firstColumn="1" w:lastColumn="0" w:noHBand="0" w:noVBand="1"/>
      </w:tblPr>
      <w:tblGrid>
        <w:gridCol w:w="2451"/>
        <w:gridCol w:w="7403"/>
      </w:tblGrid>
      <w:tr w:rsidR="00374748" w:rsidRPr="006A4EC2" w:rsidTr="00B462EA">
        <w:tc>
          <w:tcPr>
            <w:tcW w:w="0" w:type="auto"/>
          </w:tcPr>
          <w:p w:rsidR="00C45BEC" w:rsidRPr="00F52A26" w:rsidRDefault="00C45BEC" w:rsidP="00B462EA">
            <w:pPr>
              <w:rPr>
                <w:rFonts w:ascii="Verdana" w:hAnsi="Verdana" w:cs="Arial"/>
                <w:i/>
              </w:rPr>
            </w:pPr>
            <w:r w:rsidRPr="00F52A26">
              <w:rPr>
                <w:rFonts w:ascii="Verdana" w:hAnsi="Verdana" w:cs="Arial"/>
                <w:i/>
              </w:rPr>
              <w:t>TITOLO</w:t>
            </w:r>
          </w:p>
          <w:p w:rsidR="00C45BEC" w:rsidRPr="00F52A26" w:rsidRDefault="00C45BEC" w:rsidP="00B462EA">
            <w:pPr>
              <w:rPr>
                <w:rFonts w:ascii="Verdana" w:hAnsi="Verdana" w:cs="Arial"/>
                <w:i/>
              </w:rPr>
            </w:pPr>
          </w:p>
          <w:p w:rsidR="00C45BEC" w:rsidRPr="00F52A26" w:rsidRDefault="00C45BEC" w:rsidP="00F52A26">
            <w:pPr>
              <w:rPr>
                <w:rFonts w:ascii="Verdana" w:hAnsi="Verdana"/>
                <w:i/>
              </w:rPr>
            </w:pPr>
          </w:p>
        </w:tc>
        <w:tc>
          <w:tcPr>
            <w:tcW w:w="0" w:type="auto"/>
          </w:tcPr>
          <w:p w:rsidR="00C45BEC" w:rsidRPr="003A742E" w:rsidRDefault="00C45BEC" w:rsidP="002F1B74">
            <w:pPr>
              <w:pStyle w:val="Titolo"/>
              <w:jc w:val="center"/>
              <w:rPr>
                <w:color w:val="000000" w:themeColor="text1"/>
              </w:rPr>
            </w:pPr>
          </w:p>
          <w:p w:rsidR="00C45BEC" w:rsidRPr="003A742E" w:rsidRDefault="003A742E" w:rsidP="002F1B74">
            <w:pPr>
              <w:pStyle w:val="Titolo"/>
              <w:jc w:val="center"/>
              <w:rPr>
                <w:color w:val="000000" w:themeColor="text1"/>
              </w:rPr>
            </w:pPr>
            <w:r w:rsidRPr="003A742E">
              <w:rPr>
                <w:color w:val="000000" w:themeColor="text1"/>
              </w:rPr>
              <w:t>IL GIUBILEO</w:t>
            </w:r>
            <w:r w:rsidR="00F712BA">
              <w:rPr>
                <w:color w:val="000000" w:themeColor="text1"/>
              </w:rPr>
              <w:t xml:space="preserve"> STRAORDINARIO                                                    </w:t>
            </w:r>
            <w:r w:rsidRPr="003A742E">
              <w:rPr>
                <w:color w:val="000000" w:themeColor="text1"/>
              </w:rPr>
              <w:t xml:space="preserve"> </w:t>
            </w:r>
            <w:r w:rsidR="00F712BA">
              <w:rPr>
                <w:color w:val="000000" w:themeColor="text1"/>
              </w:rPr>
              <w:t xml:space="preserve"> </w:t>
            </w:r>
            <w:r w:rsidRPr="003A742E">
              <w:rPr>
                <w:color w:val="000000" w:themeColor="text1"/>
              </w:rPr>
              <w:t>DELLA</w:t>
            </w:r>
            <w:r w:rsidR="00F712BA">
              <w:rPr>
                <w:color w:val="000000" w:themeColor="text1"/>
              </w:rPr>
              <w:t xml:space="preserve"> </w:t>
            </w:r>
            <w:r w:rsidRPr="003A742E">
              <w:rPr>
                <w:color w:val="000000" w:themeColor="text1"/>
              </w:rPr>
              <w:t xml:space="preserve">         </w:t>
            </w:r>
            <w:r w:rsidR="00B02B91">
              <w:rPr>
                <w:color w:val="000000" w:themeColor="text1"/>
              </w:rPr>
              <w:t xml:space="preserve">   </w:t>
            </w:r>
            <w:r w:rsidR="002F1B74">
              <w:rPr>
                <w:color w:val="000000" w:themeColor="text1"/>
              </w:rPr>
              <w:t xml:space="preserve">     </w:t>
            </w:r>
            <w:r w:rsidRPr="003A742E">
              <w:rPr>
                <w:color w:val="000000" w:themeColor="text1"/>
              </w:rPr>
              <w:t>MISERICORDIA</w:t>
            </w:r>
          </w:p>
          <w:p w:rsidR="00C45BEC" w:rsidRPr="003A742E" w:rsidRDefault="00C45BEC" w:rsidP="003A742E">
            <w:pPr>
              <w:pStyle w:val="Titolo"/>
              <w:rPr>
                <w:color w:val="000000" w:themeColor="text1"/>
              </w:rPr>
            </w:pPr>
          </w:p>
        </w:tc>
      </w:tr>
      <w:tr w:rsidR="00374748" w:rsidRPr="006A4EC2" w:rsidTr="00B462EA">
        <w:tc>
          <w:tcPr>
            <w:tcW w:w="0" w:type="auto"/>
          </w:tcPr>
          <w:p w:rsidR="00E029D3" w:rsidRPr="00F52A26" w:rsidRDefault="00B71E3D" w:rsidP="00E029D3">
            <w:pPr>
              <w:rPr>
                <w:rFonts w:ascii="Verdana" w:hAnsi="Verdana" w:cs="Arial"/>
                <w:i/>
              </w:rPr>
            </w:pPr>
            <w:r>
              <w:rPr>
                <w:rFonts w:ascii="Verdana" w:hAnsi="Verdana" w:cs="Arial"/>
                <w:i/>
              </w:rPr>
              <w:t>CLASSI</w:t>
            </w:r>
            <w:r w:rsidR="00E029D3">
              <w:rPr>
                <w:rFonts w:ascii="Verdana" w:hAnsi="Verdana" w:cs="Arial"/>
                <w:i/>
              </w:rPr>
              <w:t xml:space="preserve"> </w:t>
            </w:r>
          </w:p>
        </w:tc>
        <w:tc>
          <w:tcPr>
            <w:tcW w:w="0" w:type="auto"/>
          </w:tcPr>
          <w:p w:rsidR="00E029D3" w:rsidRPr="001447DD" w:rsidRDefault="009770D1" w:rsidP="00B71E3D">
            <w:pPr>
              <w:rPr>
                <w:rFonts w:ascii="Verdana" w:hAnsi="Verdana" w:cs="Arial"/>
              </w:rPr>
            </w:pPr>
            <w:r>
              <w:rPr>
                <w:rFonts w:ascii="Verdana" w:hAnsi="Verdana" w:cs="Arial"/>
              </w:rPr>
              <w:t xml:space="preserve"> </w:t>
            </w:r>
            <w:r w:rsidR="000910E1">
              <w:rPr>
                <w:rFonts w:ascii="Verdana" w:hAnsi="Verdana" w:cs="Arial"/>
              </w:rPr>
              <w:t xml:space="preserve">   - </w:t>
            </w:r>
            <w:r w:rsidR="00B71E3D">
              <w:rPr>
                <w:rFonts w:ascii="Verdana" w:hAnsi="Verdana" w:cs="Arial"/>
              </w:rPr>
              <w:t>Secondo</w:t>
            </w:r>
            <w:r w:rsidR="00E029D3" w:rsidRPr="001447DD">
              <w:rPr>
                <w:rFonts w:ascii="Verdana" w:hAnsi="Verdana" w:cs="Arial"/>
              </w:rPr>
              <w:t xml:space="preserve"> Biennio</w:t>
            </w:r>
            <w:r>
              <w:rPr>
                <w:rFonts w:ascii="Verdana" w:hAnsi="Verdana" w:cs="Arial"/>
              </w:rPr>
              <w:t xml:space="preserve"> -</w:t>
            </w:r>
            <w:r w:rsidR="00B71E3D">
              <w:rPr>
                <w:rFonts w:ascii="Verdana" w:hAnsi="Verdana" w:cs="Arial"/>
              </w:rPr>
              <w:t xml:space="preserve"> Scuola Secondaria di Secondo grado</w:t>
            </w:r>
            <w:r w:rsidR="000910E1">
              <w:rPr>
                <w:rFonts w:ascii="Verdana" w:hAnsi="Verdana" w:cs="Arial"/>
              </w:rPr>
              <w:t xml:space="preserve"> -</w:t>
            </w:r>
          </w:p>
          <w:p w:rsidR="001447DD" w:rsidRPr="001447DD" w:rsidRDefault="00B71E3D" w:rsidP="00B462EA">
            <w:pPr>
              <w:jc w:val="center"/>
              <w:rPr>
                <w:rFonts w:ascii="Verdana" w:hAnsi="Verdana" w:cs="Arial"/>
              </w:rPr>
            </w:pPr>
            <w:r>
              <w:rPr>
                <w:rFonts w:ascii="Verdana" w:hAnsi="Verdana" w:cs="Arial"/>
              </w:rPr>
              <w:t xml:space="preserve"> </w:t>
            </w:r>
          </w:p>
        </w:tc>
      </w:tr>
      <w:tr w:rsidR="00374748" w:rsidRPr="006A4EC2" w:rsidTr="00B462EA">
        <w:tc>
          <w:tcPr>
            <w:tcW w:w="0" w:type="auto"/>
          </w:tcPr>
          <w:p w:rsidR="00C45BEC" w:rsidRPr="00F52A26" w:rsidRDefault="00BD3073" w:rsidP="00B462EA">
            <w:pPr>
              <w:rPr>
                <w:rFonts w:ascii="Verdana" w:hAnsi="Verdana" w:cs="Arial"/>
                <w:i/>
              </w:rPr>
            </w:pPr>
            <w:r>
              <w:rPr>
                <w:rFonts w:ascii="Verdana" w:hAnsi="Verdana" w:cs="Arial"/>
                <w:i/>
              </w:rPr>
              <w:t>PERIODO DI SVILUPPO</w:t>
            </w:r>
          </w:p>
          <w:p w:rsidR="00C45BEC" w:rsidRPr="00F52A26" w:rsidRDefault="00C45BEC" w:rsidP="00B462EA">
            <w:pPr>
              <w:rPr>
                <w:rFonts w:ascii="Verdana" w:hAnsi="Verdana"/>
                <w:i/>
              </w:rPr>
            </w:pPr>
          </w:p>
        </w:tc>
        <w:tc>
          <w:tcPr>
            <w:tcW w:w="0" w:type="auto"/>
          </w:tcPr>
          <w:p w:rsidR="00C45BEC" w:rsidRPr="001447DD" w:rsidRDefault="00BD3073" w:rsidP="00E029D3">
            <w:pPr>
              <w:rPr>
                <w:rFonts w:ascii="Verdana" w:hAnsi="Verdana"/>
              </w:rPr>
            </w:pPr>
            <w:r>
              <w:rPr>
                <w:rFonts w:ascii="Verdana" w:hAnsi="Verdana" w:cs="Arial"/>
              </w:rPr>
              <w:t>8 ore di lezione</w:t>
            </w:r>
            <w:r w:rsidR="00454C7B">
              <w:rPr>
                <w:rFonts w:ascii="Verdana" w:hAnsi="Verdana" w:cs="Arial"/>
              </w:rPr>
              <w:t xml:space="preserve"> corrispondenti alle otto tappe del percorso didattico proposto.</w:t>
            </w:r>
          </w:p>
        </w:tc>
      </w:tr>
      <w:tr w:rsidR="00374748" w:rsidRPr="006A4EC2" w:rsidTr="00B462EA">
        <w:tc>
          <w:tcPr>
            <w:tcW w:w="0" w:type="auto"/>
          </w:tcPr>
          <w:p w:rsidR="00C45BEC" w:rsidRDefault="00E029D3" w:rsidP="00B462EA">
            <w:pPr>
              <w:rPr>
                <w:rFonts w:ascii="Verdana" w:hAnsi="Verdana" w:cs="Arial"/>
                <w:i/>
              </w:rPr>
            </w:pPr>
            <w:r>
              <w:rPr>
                <w:rFonts w:ascii="Verdana" w:hAnsi="Verdana" w:cs="Arial"/>
                <w:i/>
              </w:rPr>
              <w:t>PROTAGONISTI</w:t>
            </w:r>
          </w:p>
          <w:p w:rsidR="00E029D3" w:rsidRDefault="00E029D3" w:rsidP="00B462EA">
            <w:pPr>
              <w:rPr>
                <w:rFonts w:ascii="Verdana" w:hAnsi="Verdana" w:cs="Arial"/>
                <w:i/>
              </w:rPr>
            </w:pPr>
          </w:p>
          <w:p w:rsidR="00E029D3" w:rsidRPr="00F52A26" w:rsidRDefault="00E029D3" w:rsidP="00B462EA">
            <w:pPr>
              <w:rPr>
                <w:rFonts w:ascii="Verdana" w:hAnsi="Verdana"/>
                <w:i/>
              </w:rPr>
            </w:pPr>
          </w:p>
        </w:tc>
        <w:tc>
          <w:tcPr>
            <w:tcW w:w="0" w:type="auto"/>
          </w:tcPr>
          <w:p w:rsidR="00C45BEC" w:rsidRPr="001447DD" w:rsidRDefault="00C45BEC" w:rsidP="00B462EA">
            <w:pPr>
              <w:rPr>
                <w:rFonts w:ascii="Verdana" w:hAnsi="Verdana" w:cs="Arial"/>
                <w:color w:val="000000"/>
              </w:rPr>
            </w:pPr>
            <w:r w:rsidRPr="001447DD">
              <w:rPr>
                <w:rFonts w:ascii="Verdana" w:hAnsi="Verdana" w:cs="Arial"/>
                <w:color w:val="000000"/>
              </w:rPr>
              <w:t>Insegnante spec</w:t>
            </w:r>
            <w:r w:rsidR="00B42D85" w:rsidRPr="001447DD">
              <w:rPr>
                <w:rFonts w:ascii="Verdana" w:hAnsi="Verdana" w:cs="Arial"/>
                <w:color w:val="000000"/>
              </w:rPr>
              <w:t>ialista di religione  Cattolica.</w:t>
            </w:r>
          </w:p>
          <w:p w:rsidR="006C468B" w:rsidRPr="001447DD" w:rsidRDefault="00B42D85" w:rsidP="00B462EA">
            <w:pPr>
              <w:rPr>
                <w:rFonts w:ascii="Verdana" w:hAnsi="Verdana" w:cs="Arial"/>
                <w:color w:val="000000"/>
              </w:rPr>
            </w:pPr>
            <w:r w:rsidRPr="001447DD">
              <w:rPr>
                <w:rFonts w:ascii="Verdana" w:hAnsi="Verdana" w:cs="Arial"/>
                <w:color w:val="000000"/>
              </w:rPr>
              <w:t>Gli alunni</w:t>
            </w:r>
            <w:r w:rsidR="00C45BEC" w:rsidRPr="001447DD">
              <w:rPr>
                <w:rFonts w:ascii="Verdana" w:hAnsi="Verdana" w:cs="Arial"/>
                <w:color w:val="000000"/>
              </w:rPr>
              <w:t xml:space="preserve"> che si avvalgono dell’Insegna</w:t>
            </w:r>
            <w:r w:rsidRPr="001447DD">
              <w:rPr>
                <w:rFonts w:ascii="Verdana" w:hAnsi="Verdana" w:cs="Arial"/>
                <w:color w:val="000000"/>
              </w:rPr>
              <w:t>mento della Religio</w:t>
            </w:r>
            <w:r w:rsidR="00B71E3D">
              <w:rPr>
                <w:rFonts w:ascii="Verdana" w:hAnsi="Verdana" w:cs="Arial"/>
                <w:color w:val="000000"/>
              </w:rPr>
              <w:t>ne Cattolica ed eventuali uditori.</w:t>
            </w:r>
          </w:p>
          <w:p w:rsidR="00C45BEC" w:rsidRPr="001447DD" w:rsidRDefault="00C45BEC" w:rsidP="00B462EA">
            <w:pPr>
              <w:rPr>
                <w:rFonts w:ascii="Verdana" w:hAnsi="Verdana"/>
              </w:rPr>
            </w:pPr>
          </w:p>
        </w:tc>
      </w:tr>
      <w:tr w:rsidR="00374748" w:rsidRPr="006A4EC2" w:rsidTr="009944BF">
        <w:tc>
          <w:tcPr>
            <w:tcW w:w="0" w:type="auto"/>
            <w:tcBorders>
              <w:bottom w:val="single" w:sz="4" w:space="0" w:color="auto"/>
            </w:tcBorders>
          </w:tcPr>
          <w:p w:rsidR="00C45BEC" w:rsidRPr="00F52A26" w:rsidRDefault="00C45BEC" w:rsidP="00B462EA">
            <w:pPr>
              <w:rPr>
                <w:rFonts w:ascii="Verdana" w:hAnsi="Verdana" w:cs="Arial"/>
                <w:i/>
              </w:rPr>
            </w:pPr>
            <w:r w:rsidRPr="00F52A26">
              <w:rPr>
                <w:rFonts w:ascii="Verdana" w:hAnsi="Verdana" w:cs="Arial"/>
                <w:i/>
              </w:rPr>
              <w:t xml:space="preserve">TRAGUARDI </w:t>
            </w:r>
          </w:p>
          <w:p w:rsidR="00C45BEC" w:rsidRPr="00F52A26" w:rsidRDefault="00C45BEC" w:rsidP="00B462EA">
            <w:pPr>
              <w:rPr>
                <w:rFonts w:ascii="Verdana" w:hAnsi="Verdana"/>
                <w:i/>
              </w:rPr>
            </w:pPr>
            <w:r w:rsidRPr="00F52A26">
              <w:rPr>
                <w:rFonts w:ascii="Verdana" w:hAnsi="Verdana" w:cs="Arial"/>
                <w:i/>
              </w:rPr>
              <w:t>PER LO SVILUPPO DELLE  COMPETENZE</w:t>
            </w:r>
          </w:p>
        </w:tc>
        <w:tc>
          <w:tcPr>
            <w:tcW w:w="0" w:type="auto"/>
            <w:tcBorders>
              <w:bottom w:val="single" w:sz="4" w:space="0" w:color="auto"/>
            </w:tcBorders>
          </w:tcPr>
          <w:p w:rsidR="00A050A7" w:rsidRPr="001447DD" w:rsidRDefault="00A050A7" w:rsidP="00B462EA">
            <w:pPr>
              <w:jc w:val="both"/>
              <w:rPr>
                <w:rFonts w:ascii="Verdana" w:hAnsi="Verdana"/>
              </w:rPr>
            </w:pPr>
            <w:r w:rsidRPr="001447DD">
              <w:rPr>
                <w:rFonts w:ascii="Verdana" w:hAnsi="Verdana"/>
              </w:rPr>
              <w:t xml:space="preserve">Individuare nella propria </w:t>
            </w:r>
            <w:r w:rsidR="00E6615B">
              <w:rPr>
                <w:rFonts w:ascii="Verdana" w:hAnsi="Verdana"/>
              </w:rPr>
              <w:t>vita</w:t>
            </w:r>
            <w:r w:rsidRPr="001447DD">
              <w:rPr>
                <w:rFonts w:ascii="Verdana" w:hAnsi="Verdana"/>
              </w:rPr>
              <w:t xml:space="preserve"> i segni dell’amore misericordioso e gratuito di Dio</w:t>
            </w:r>
            <w:r w:rsidR="00E6615B">
              <w:rPr>
                <w:rFonts w:ascii="Verdana" w:hAnsi="Verdana"/>
              </w:rPr>
              <w:t xml:space="preserve"> che si manifesta attraverso</w:t>
            </w:r>
            <w:r w:rsidR="00F37490">
              <w:rPr>
                <w:rFonts w:ascii="Verdana" w:hAnsi="Verdana"/>
              </w:rPr>
              <w:t xml:space="preserve"> l’incontro di</w:t>
            </w:r>
            <w:r w:rsidR="00E6615B">
              <w:rPr>
                <w:rFonts w:ascii="Verdana" w:hAnsi="Verdana"/>
              </w:rPr>
              <w:t xml:space="preserve"> persone e</w:t>
            </w:r>
            <w:r w:rsidR="00F37490">
              <w:rPr>
                <w:rFonts w:ascii="Verdana" w:hAnsi="Verdana"/>
              </w:rPr>
              <w:t xml:space="preserve"> attraverso </w:t>
            </w:r>
            <w:r w:rsidR="00E6615B">
              <w:rPr>
                <w:rFonts w:ascii="Verdana" w:hAnsi="Verdana"/>
              </w:rPr>
              <w:t xml:space="preserve"> fatti</w:t>
            </w:r>
            <w:r w:rsidR="00F37490">
              <w:rPr>
                <w:rFonts w:ascii="Verdana" w:hAnsi="Verdana"/>
              </w:rPr>
              <w:t xml:space="preserve"> </w:t>
            </w:r>
            <w:r w:rsidR="00E6615B">
              <w:rPr>
                <w:rFonts w:ascii="Verdana" w:hAnsi="Verdana"/>
              </w:rPr>
              <w:t>accaduti</w:t>
            </w:r>
            <w:r w:rsidR="00F37490">
              <w:rPr>
                <w:rFonts w:ascii="Verdana" w:hAnsi="Verdana"/>
              </w:rPr>
              <w:t xml:space="preserve"> nel corso delle nostre</w:t>
            </w:r>
            <w:r w:rsidR="00E6615B">
              <w:rPr>
                <w:rFonts w:ascii="Verdana" w:hAnsi="Verdana"/>
              </w:rPr>
              <w:t xml:space="preserve"> vicende</w:t>
            </w:r>
            <w:r w:rsidR="00F37490">
              <w:rPr>
                <w:rFonts w:ascii="Verdana" w:hAnsi="Verdana"/>
              </w:rPr>
              <w:t xml:space="preserve"> storiche</w:t>
            </w:r>
            <w:r w:rsidR="00A01BE4">
              <w:rPr>
                <w:rFonts w:ascii="Verdana" w:hAnsi="Verdana"/>
              </w:rPr>
              <w:t xml:space="preserve"> </w:t>
            </w:r>
            <w:r w:rsidR="00E6615B">
              <w:rPr>
                <w:rFonts w:ascii="Verdana" w:hAnsi="Verdana"/>
              </w:rPr>
              <w:t xml:space="preserve"> personali.</w:t>
            </w:r>
          </w:p>
          <w:p w:rsidR="00C45BEC" w:rsidRPr="001447DD" w:rsidRDefault="00B42D85" w:rsidP="00B462EA">
            <w:pPr>
              <w:jc w:val="both"/>
              <w:rPr>
                <w:rFonts w:ascii="Verdana" w:hAnsi="Verdana"/>
              </w:rPr>
            </w:pPr>
            <w:r w:rsidRPr="001447DD">
              <w:rPr>
                <w:rFonts w:ascii="Verdana" w:hAnsi="Verdana"/>
              </w:rPr>
              <w:t xml:space="preserve">Rivedere </w:t>
            </w:r>
            <w:r w:rsidR="00C201DA">
              <w:rPr>
                <w:rFonts w:ascii="Verdana" w:hAnsi="Verdana"/>
              </w:rPr>
              <w:t xml:space="preserve">i propri atteggiamenti </w:t>
            </w:r>
            <w:r w:rsidR="00E6615B">
              <w:rPr>
                <w:rFonts w:ascii="Verdana" w:hAnsi="Verdana"/>
              </w:rPr>
              <w:t>alla luce dello sguardo e dell’azione miserico</w:t>
            </w:r>
            <w:r w:rsidR="00F37490">
              <w:rPr>
                <w:rFonts w:ascii="Verdana" w:hAnsi="Verdana"/>
              </w:rPr>
              <w:t>rdiosa di Dio nei nostri confronti.</w:t>
            </w:r>
          </w:p>
          <w:p w:rsidR="00C45BEC" w:rsidRPr="001447DD" w:rsidRDefault="00C45BEC" w:rsidP="00B462EA">
            <w:pPr>
              <w:rPr>
                <w:rFonts w:ascii="Verdana" w:hAnsi="Verdana"/>
              </w:rPr>
            </w:pPr>
          </w:p>
        </w:tc>
      </w:tr>
      <w:tr w:rsidR="00374748" w:rsidRPr="006A4EC2" w:rsidTr="009944BF">
        <w:tc>
          <w:tcPr>
            <w:tcW w:w="0" w:type="auto"/>
            <w:tcBorders>
              <w:bottom w:val="single" w:sz="4" w:space="0" w:color="auto"/>
            </w:tcBorders>
          </w:tcPr>
          <w:p w:rsidR="009944BF" w:rsidRPr="00070625" w:rsidRDefault="00070625" w:rsidP="00B462EA">
            <w:pPr>
              <w:rPr>
                <w:rFonts w:ascii="Verdana" w:hAnsi="Verdana" w:cs="Arial"/>
              </w:rPr>
            </w:pPr>
            <w:r>
              <w:rPr>
                <w:rFonts w:ascii="Verdana" w:hAnsi="Verdana" w:cs="Arial"/>
              </w:rPr>
              <w:t>OBIETTIVI</w:t>
            </w:r>
          </w:p>
          <w:p w:rsidR="009944BF" w:rsidRDefault="00B11A97" w:rsidP="00B462EA">
            <w:pPr>
              <w:rPr>
                <w:rFonts w:ascii="Verdana" w:hAnsi="Verdana"/>
                <w:i/>
              </w:rPr>
            </w:pPr>
            <w:r>
              <w:rPr>
                <w:rFonts w:ascii="Verdana" w:hAnsi="Verdana"/>
                <w:i/>
              </w:rPr>
              <w:t>DI</w:t>
            </w:r>
            <w:r w:rsidR="00070625">
              <w:rPr>
                <w:rFonts w:ascii="Verdana" w:hAnsi="Verdana"/>
                <w:i/>
              </w:rPr>
              <w:t xml:space="preserve"> COMPETENZA</w:t>
            </w: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9147BF" w:rsidP="00B462EA">
            <w:pPr>
              <w:rPr>
                <w:rFonts w:ascii="Verdana" w:hAnsi="Verdana"/>
                <w:i/>
              </w:rPr>
            </w:pPr>
          </w:p>
          <w:p w:rsidR="009147BF" w:rsidRDefault="00B11A97" w:rsidP="00B462EA">
            <w:pPr>
              <w:rPr>
                <w:rFonts w:ascii="Verdana" w:hAnsi="Verdana"/>
              </w:rPr>
            </w:pPr>
            <w:r>
              <w:rPr>
                <w:rFonts w:ascii="Verdana" w:hAnsi="Verdana"/>
              </w:rPr>
              <w:t>MATERIALE</w:t>
            </w:r>
          </w:p>
          <w:p w:rsidR="00B11A97" w:rsidRPr="009147BF" w:rsidRDefault="00B11A97" w:rsidP="00B462EA">
            <w:pPr>
              <w:rPr>
                <w:rFonts w:ascii="Verdana" w:hAnsi="Verdana"/>
              </w:rPr>
            </w:pPr>
            <w:r>
              <w:rPr>
                <w:rFonts w:ascii="Verdana" w:hAnsi="Verdana"/>
              </w:rPr>
              <w:t>UTILIZZATO</w:t>
            </w:r>
          </w:p>
        </w:tc>
        <w:tc>
          <w:tcPr>
            <w:tcW w:w="0" w:type="auto"/>
            <w:tcBorders>
              <w:bottom w:val="single" w:sz="4" w:space="0" w:color="auto"/>
            </w:tcBorders>
          </w:tcPr>
          <w:p w:rsidR="009E794C" w:rsidRPr="001447DD" w:rsidRDefault="000F6196" w:rsidP="00B462EA">
            <w:pPr>
              <w:jc w:val="both"/>
              <w:rPr>
                <w:rFonts w:ascii="Verdana" w:hAnsi="Verdana"/>
              </w:rPr>
            </w:pPr>
            <w:r>
              <w:rPr>
                <w:rFonts w:ascii="Verdana" w:hAnsi="Verdana"/>
              </w:rPr>
              <w:lastRenderedPageBreak/>
              <w:t xml:space="preserve">- </w:t>
            </w:r>
            <w:r w:rsidR="009E794C" w:rsidRPr="001447DD">
              <w:rPr>
                <w:rFonts w:ascii="Verdana" w:hAnsi="Verdana"/>
              </w:rPr>
              <w:t>Conoscenze:</w:t>
            </w:r>
          </w:p>
          <w:p w:rsidR="009E794C" w:rsidRDefault="00107229" w:rsidP="00B462EA">
            <w:pPr>
              <w:jc w:val="both"/>
              <w:rPr>
                <w:rFonts w:ascii="Verdana" w:hAnsi="Verdana"/>
              </w:rPr>
            </w:pPr>
            <w:r>
              <w:rPr>
                <w:rFonts w:ascii="Verdana" w:hAnsi="Verdana"/>
              </w:rPr>
              <w:t xml:space="preserve">Conoscere i significati dei </w:t>
            </w:r>
            <w:r w:rsidR="00C81A00">
              <w:rPr>
                <w:rFonts w:ascii="Verdana" w:hAnsi="Verdana"/>
              </w:rPr>
              <w:t>seguenti termini:</w:t>
            </w:r>
            <w:r>
              <w:rPr>
                <w:rFonts w:ascii="Verdana" w:hAnsi="Verdana"/>
              </w:rPr>
              <w:t xml:space="preserve"> </w:t>
            </w:r>
            <w:r w:rsidR="00C81A00">
              <w:rPr>
                <w:rFonts w:ascii="Verdana" w:hAnsi="Verdana"/>
              </w:rPr>
              <w:t>giubileo, misericordia e peccato.</w:t>
            </w:r>
          </w:p>
          <w:p w:rsidR="00C45BEC" w:rsidRDefault="00107229" w:rsidP="00B462EA">
            <w:pPr>
              <w:jc w:val="both"/>
              <w:rPr>
                <w:rFonts w:ascii="Verdana" w:hAnsi="Verdana"/>
              </w:rPr>
            </w:pPr>
            <w:r>
              <w:rPr>
                <w:rFonts w:ascii="Verdana" w:hAnsi="Verdana"/>
              </w:rPr>
              <w:t>Conoscere</w:t>
            </w:r>
            <w:r w:rsidR="000F6196">
              <w:rPr>
                <w:rFonts w:ascii="Verdana" w:hAnsi="Verdana"/>
              </w:rPr>
              <w:t xml:space="preserve"> alcuni</w:t>
            </w:r>
            <w:r>
              <w:rPr>
                <w:rFonts w:ascii="Verdana" w:hAnsi="Verdana"/>
              </w:rPr>
              <w:t xml:space="preserve"> brani dell’Antico Testamento in cui si evidenzia l’azione misericordiosa di Dio nei confronti del suo popolo.</w:t>
            </w:r>
          </w:p>
          <w:p w:rsidR="00107229" w:rsidRDefault="00F277BA" w:rsidP="00B462EA">
            <w:pPr>
              <w:jc w:val="both"/>
              <w:rPr>
                <w:rFonts w:ascii="Verdana" w:hAnsi="Verdana"/>
              </w:rPr>
            </w:pPr>
            <w:r>
              <w:rPr>
                <w:rFonts w:ascii="Verdana" w:hAnsi="Verdana"/>
              </w:rPr>
              <w:t xml:space="preserve">Conoscere alcune </w:t>
            </w:r>
            <w:r w:rsidR="00107229">
              <w:rPr>
                <w:rFonts w:ascii="Verdana" w:hAnsi="Verdana"/>
              </w:rPr>
              <w:t xml:space="preserve"> parabole della misericordia.</w:t>
            </w:r>
            <w:r w:rsidR="00E6615B">
              <w:rPr>
                <w:rFonts w:ascii="Verdana" w:hAnsi="Verdana"/>
              </w:rPr>
              <w:t xml:space="preserve"> </w:t>
            </w:r>
          </w:p>
          <w:p w:rsidR="00107229" w:rsidRDefault="00107229" w:rsidP="00B462EA">
            <w:pPr>
              <w:jc w:val="both"/>
              <w:rPr>
                <w:rFonts w:ascii="Verdana" w:hAnsi="Verdana"/>
              </w:rPr>
            </w:pPr>
            <w:r>
              <w:rPr>
                <w:rFonts w:ascii="Verdana" w:hAnsi="Verdana"/>
              </w:rPr>
              <w:t xml:space="preserve">Conoscere </w:t>
            </w:r>
            <w:r w:rsidR="00E459B3">
              <w:rPr>
                <w:rFonts w:ascii="Verdana" w:hAnsi="Verdana"/>
              </w:rPr>
              <w:t>alcune figure significative della comunità cristiana, che hanno fatto della misericordia la loro missione di vita.(= Santi e Beati)</w:t>
            </w:r>
          </w:p>
          <w:p w:rsidR="00E459B3" w:rsidRPr="001447DD" w:rsidRDefault="00E459B3" w:rsidP="00B462EA">
            <w:pPr>
              <w:jc w:val="both"/>
              <w:rPr>
                <w:rFonts w:ascii="Verdana" w:hAnsi="Verdana"/>
              </w:rPr>
            </w:pPr>
            <w:r>
              <w:rPr>
                <w:rFonts w:ascii="Verdana" w:hAnsi="Verdana"/>
              </w:rPr>
              <w:t>Conoscere le opere di misericordia corporale e le opere di misericordia spirituale.</w:t>
            </w:r>
          </w:p>
          <w:p w:rsidR="00C45BEC" w:rsidRPr="001447DD" w:rsidRDefault="000F6196" w:rsidP="00B462EA">
            <w:pPr>
              <w:jc w:val="both"/>
              <w:rPr>
                <w:rFonts w:ascii="Verdana" w:hAnsi="Verdana"/>
              </w:rPr>
            </w:pPr>
            <w:r>
              <w:rPr>
                <w:rFonts w:ascii="Verdana" w:hAnsi="Verdana"/>
              </w:rPr>
              <w:t xml:space="preserve">- </w:t>
            </w:r>
            <w:r w:rsidR="009E794C" w:rsidRPr="001447DD">
              <w:rPr>
                <w:rFonts w:ascii="Verdana" w:hAnsi="Verdana"/>
              </w:rPr>
              <w:t>Abilità</w:t>
            </w:r>
            <w:r w:rsidR="00107229">
              <w:rPr>
                <w:rFonts w:ascii="Verdana" w:hAnsi="Verdana"/>
              </w:rPr>
              <w:t>:</w:t>
            </w:r>
          </w:p>
          <w:p w:rsidR="0001322B" w:rsidRDefault="00773A80" w:rsidP="00B462EA">
            <w:pPr>
              <w:jc w:val="both"/>
              <w:rPr>
                <w:rFonts w:ascii="Verdana" w:hAnsi="Verdana"/>
              </w:rPr>
            </w:pPr>
            <w:r>
              <w:rPr>
                <w:rFonts w:ascii="Verdana" w:hAnsi="Verdana"/>
              </w:rPr>
              <w:t>Saper analizzare e interpretare correttamente</w:t>
            </w:r>
            <w:r w:rsidR="0001322B">
              <w:rPr>
                <w:rFonts w:ascii="Verdana" w:hAnsi="Verdana"/>
              </w:rPr>
              <w:t xml:space="preserve"> i testi biblici scelti.</w:t>
            </w:r>
          </w:p>
          <w:p w:rsidR="0001322B" w:rsidRDefault="0001322B" w:rsidP="00B462EA">
            <w:pPr>
              <w:jc w:val="both"/>
              <w:rPr>
                <w:rFonts w:ascii="Verdana" w:hAnsi="Verdana"/>
              </w:rPr>
            </w:pPr>
            <w:r>
              <w:rPr>
                <w:rFonts w:ascii="Verdana" w:hAnsi="Verdana"/>
              </w:rPr>
              <w:t>Saper presentare, da un punto di vista storico e sociale, il contributo dato dalla Chiesa per sovvenire ai bisogni materiali e spirituali della società umana.</w:t>
            </w:r>
          </w:p>
          <w:p w:rsidR="009E794C" w:rsidRPr="001447DD" w:rsidRDefault="0001322B" w:rsidP="00B462EA">
            <w:pPr>
              <w:jc w:val="both"/>
              <w:rPr>
                <w:rFonts w:ascii="Verdana" w:hAnsi="Verdana"/>
              </w:rPr>
            </w:pPr>
            <w:r>
              <w:rPr>
                <w:rFonts w:ascii="Verdana" w:hAnsi="Verdana"/>
              </w:rPr>
              <w:t>Saper riconoscere nel</w:t>
            </w:r>
            <w:r w:rsidR="000F6196">
              <w:rPr>
                <w:rFonts w:ascii="Verdana" w:hAnsi="Verdana"/>
              </w:rPr>
              <w:t>l</w:t>
            </w:r>
            <w:r>
              <w:rPr>
                <w:rFonts w:ascii="Verdana" w:hAnsi="Verdana"/>
              </w:rPr>
              <w:t>a vita della comu</w:t>
            </w:r>
            <w:r w:rsidR="00486702">
              <w:rPr>
                <w:rFonts w:ascii="Verdana" w:hAnsi="Verdana"/>
              </w:rPr>
              <w:t>nità cristiana quelle strutture e</w:t>
            </w:r>
            <w:r>
              <w:rPr>
                <w:rFonts w:ascii="Verdana" w:hAnsi="Verdana"/>
              </w:rPr>
              <w:t xml:space="preserve"> quelle opere espressione </w:t>
            </w:r>
            <w:r w:rsidR="00220E8D">
              <w:rPr>
                <w:rFonts w:ascii="Verdana" w:hAnsi="Verdana"/>
              </w:rPr>
              <w:t xml:space="preserve">concreta </w:t>
            </w:r>
            <w:r>
              <w:rPr>
                <w:rFonts w:ascii="Verdana" w:hAnsi="Verdana"/>
              </w:rPr>
              <w:t>di “misericordia”</w:t>
            </w:r>
            <w:r w:rsidR="000F6196">
              <w:rPr>
                <w:rFonts w:ascii="Verdana" w:hAnsi="Verdana"/>
              </w:rPr>
              <w:t xml:space="preserve">.    </w:t>
            </w:r>
          </w:p>
          <w:p w:rsidR="00C45BEC" w:rsidRPr="001447DD" w:rsidRDefault="00C45BEC" w:rsidP="00B462EA">
            <w:pPr>
              <w:jc w:val="both"/>
              <w:rPr>
                <w:rFonts w:ascii="Verdana" w:hAnsi="Verdana"/>
              </w:rPr>
            </w:pPr>
          </w:p>
          <w:p w:rsidR="00C45BEC" w:rsidRPr="001447DD" w:rsidRDefault="0001322B" w:rsidP="00B462EA">
            <w:pPr>
              <w:jc w:val="both"/>
              <w:rPr>
                <w:rFonts w:ascii="Verdana" w:hAnsi="Verdana"/>
              </w:rPr>
            </w:pPr>
            <w:r>
              <w:rPr>
                <w:rFonts w:ascii="Verdana" w:hAnsi="Verdana"/>
              </w:rPr>
              <w:t xml:space="preserve"> </w:t>
            </w:r>
          </w:p>
          <w:p w:rsidR="00C45BEC" w:rsidRDefault="009944BF" w:rsidP="009944BF">
            <w:pPr>
              <w:pStyle w:val="Paragrafoelenco1"/>
              <w:numPr>
                <w:ilvl w:val="0"/>
                <w:numId w:val="14"/>
              </w:numPr>
              <w:tabs>
                <w:tab w:val="left" w:pos="39"/>
              </w:tabs>
              <w:jc w:val="both"/>
              <w:rPr>
                <w:rFonts w:ascii="Verdana" w:hAnsi="Verdana" w:cs="Arial"/>
              </w:rPr>
            </w:pPr>
            <w:r>
              <w:rPr>
                <w:rFonts w:ascii="Verdana" w:hAnsi="Verdana" w:cs="Arial"/>
              </w:rPr>
              <w:lastRenderedPageBreak/>
              <w:t>Articoli di giornale sul tema.</w:t>
            </w:r>
          </w:p>
          <w:p w:rsidR="009944BF" w:rsidRDefault="009944BF" w:rsidP="00C46159">
            <w:pPr>
              <w:pStyle w:val="Paragrafoelenco1"/>
              <w:numPr>
                <w:ilvl w:val="0"/>
                <w:numId w:val="14"/>
              </w:numPr>
              <w:tabs>
                <w:tab w:val="left" w:pos="39"/>
              </w:tabs>
              <w:jc w:val="both"/>
              <w:rPr>
                <w:rFonts w:ascii="Verdana" w:hAnsi="Verdana" w:cs="Arial"/>
              </w:rPr>
            </w:pPr>
            <w:r>
              <w:rPr>
                <w:rFonts w:ascii="Verdana" w:hAnsi="Verdana" w:cs="Arial"/>
              </w:rPr>
              <w:t>Francesco  “Il nome di Dio è Misericordia”, una conversazione con Andrea Tornielli, Piemme</w:t>
            </w:r>
            <w:r w:rsidR="00C46159">
              <w:rPr>
                <w:rFonts w:ascii="Verdana" w:hAnsi="Verdana" w:cs="Arial"/>
              </w:rPr>
              <w:t xml:space="preserve"> I Edizione</w:t>
            </w:r>
            <w:r>
              <w:rPr>
                <w:rFonts w:ascii="Verdana" w:hAnsi="Verdana" w:cs="Arial"/>
              </w:rPr>
              <w:t xml:space="preserve"> 2016</w:t>
            </w:r>
          </w:p>
          <w:p w:rsidR="00C46159" w:rsidRDefault="00C46159" w:rsidP="00C46159">
            <w:pPr>
              <w:pStyle w:val="Paragrafoelenco1"/>
              <w:numPr>
                <w:ilvl w:val="0"/>
                <w:numId w:val="14"/>
              </w:numPr>
              <w:tabs>
                <w:tab w:val="left" w:pos="39"/>
              </w:tabs>
              <w:jc w:val="both"/>
              <w:rPr>
                <w:rFonts w:ascii="Verdana" w:hAnsi="Verdana" w:cs="Arial"/>
              </w:rPr>
            </w:pPr>
            <w:r>
              <w:rPr>
                <w:rFonts w:ascii="Verdana" w:hAnsi="Verdana" w:cs="Arial"/>
              </w:rPr>
              <w:t>P. Giuseppe Toscani C.M. “L’avete fatto a me”, Meditazioni teologiche sulle opere di misericordia, CLV-Edizioni Vincenziane, 2015.</w:t>
            </w:r>
          </w:p>
          <w:p w:rsidR="00323723" w:rsidRPr="00323723" w:rsidRDefault="00C46159" w:rsidP="00323723">
            <w:pPr>
              <w:pStyle w:val="Paragrafoelenco1"/>
              <w:numPr>
                <w:ilvl w:val="0"/>
                <w:numId w:val="14"/>
              </w:numPr>
              <w:tabs>
                <w:tab w:val="left" w:pos="39"/>
              </w:tabs>
              <w:jc w:val="both"/>
              <w:rPr>
                <w:rFonts w:ascii="Verdana" w:hAnsi="Verdana" w:cs="Arial"/>
              </w:rPr>
            </w:pPr>
            <w:r>
              <w:rPr>
                <w:rFonts w:ascii="Verdana" w:hAnsi="Verdana" w:cs="Arial"/>
              </w:rPr>
              <w:t>Del Pontificio Consiglio per la Promozione della Nuova Evangelizzazione</w:t>
            </w:r>
            <w:r w:rsidR="00EC75F7">
              <w:rPr>
                <w:rFonts w:ascii="Verdana" w:hAnsi="Verdana" w:cs="Arial"/>
              </w:rPr>
              <w:t>,  le seguenti pubblicazioni raccolte nella collana “Sussidi per vivere il Giubileo”</w:t>
            </w:r>
            <w:r w:rsidR="00323723">
              <w:rPr>
                <w:rFonts w:ascii="Verdana" w:hAnsi="Verdana" w:cs="Arial"/>
              </w:rPr>
              <w:t xml:space="preserve">- Edizioni San Paolo 2015:     </w:t>
            </w:r>
            <w:r w:rsidR="00323723" w:rsidRPr="00323723">
              <w:rPr>
                <w:rFonts w:ascii="Verdana" w:hAnsi="Verdana" w:cs="Arial"/>
              </w:rPr>
              <w:t>I Salmi della Misericordia</w:t>
            </w:r>
          </w:p>
          <w:p w:rsidR="00C46159" w:rsidRDefault="00EC75F7" w:rsidP="00323723">
            <w:pPr>
              <w:pStyle w:val="Paragrafoelenco1"/>
              <w:tabs>
                <w:tab w:val="left" w:pos="39"/>
              </w:tabs>
              <w:jc w:val="both"/>
              <w:rPr>
                <w:rFonts w:ascii="Verdana" w:hAnsi="Verdana" w:cs="Arial"/>
              </w:rPr>
            </w:pPr>
            <w:r>
              <w:rPr>
                <w:rFonts w:ascii="Verdana" w:hAnsi="Verdana" w:cs="Arial"/>
              </w:rPr>
              <w:t xml:space="preserve"> </w:t>
            </w:r>
            <w:r w:rsidR="00C46159">
              <w:rPr>
                <w:rFonts w:ascii="Verdana" w:hAnsi="Verdana" w:cs="Arial"/>
              </w:rPr>
              <w:t xml:space="preserve"> </w:t>
            </w:r>
            <w:r w:rsidR="00323723">
              <w:rPr>
                <w:rFonts w:ascii="Verdana" w:hAnsi="Verdana" w:cs="Arial"/>
              </w:rPr>
              <w:t xml:space="preserve">            Le Parabole della Misericordia</w:t>
            </w:r>
          </w:p>
          <w:p w:rsidR="00323723" w:rsidRDefault="00323723" w:rsidP="00323723">
            <w:pPr>
              <w:pStyle w:val="Paragrafoelenco1"/>
              <w:tabs>
                <w:tab w:val="left" w:pos="39"/>
              </w:tabs>
              <w:jc w:val="both"/>
              <w:rPr>
                <w:rFonts w:ascii="Verdana" w:hAnsi="Verdana" w:cs="Arial"/>
              </w:rPr>
            </w:pPr>
            <w:r>
              <w:rPr>
                <w:rFonts w:ascii="Verdana" w:hAnsi="Verdana" w:cs="Arial"/>
              </w:rPr>
              <w:t xml:space="preserve">              Santi nella Misericordia</w:t>
            </w:r>
          </w:p>
          <w:p w:rsidR="00323723" w:rsidRDefault="00323723" w:rsidP="00323723">
            <w:pPr>
              <w:pStyle w:val="Paragrafoelenco1"/>
              <w:tabs>
                <w:tab w:val="left" w:pos="39"/>
              </w:tabs>
              <w:jc w:val="both"/>
              <w:rPr>
                <w:rFonts w:ascii="Verdana" w:hAnsi="Verdana" w:cs="Arial"/>
              </w:rPr>
            </w:pPr>
            <w:r>
              <w:rPr>
                <w:rFonts w:ascii="Verdana" w:hAnsi="Verdana" w:cs="Arial"/>
              </w:rPr>
              <w:t xml:space="preserve">              Le Opere di Misericordia Corporale e Spirituale</w:t>
            </w:r>
          </w:p>
          <w:p w:rsidR="00323723" w:rsidRPr="001447DD" w:rsidRDefault="00323723" w:rsidP="00323723">
            <w:pPr>
              <w:pStyle w:val="Paragrafoelenco1"/>
              <w:numPr>
                <w:ilvl w:val="0"/>
                <w:numId w:val="14"/>
              </w:numPr>
              <w:tabs>
                <w:tab w:val="left" w:pos="39"/>
              </w:tabs>
              <w:jc w:val="both"/>
              <w:rPr>
                <w:rFonts w:ascii="Verdana" w:hAnsi="Verdana" w:cs="Arial"/>
              </w:rPr>
            </w:pPr>
            <w:r>
              <w:rPr>
                <w:rFonts w:ascii="Verdana" w:hAnsi="Verdana" w:cs="Arial"/>
              </w:rPr>
              <w:t>Lettera Pastorale del Vescovo Gianni Ambrosio “Misericordiosi come il Padre” e Traccia per il cammino dell’Anno 2015/2016.</w:t>
            </w:r>
          </w:p>
          <w:p w:rsidR="00C45BEC" w:rsidRPr="001447DD" w:rsidRDefault="00C45BEC" w:rsidP="00B462EA">
            <w:pPr>
              <w:rPr>
                <w:rFonts w:ascii="Verdana" w:hAnsi="Verdana"/>
              </w:rPr>
            </w:pPr>
          </w:p>
        </w:tc>
      </w:tr>
      <w:tr w:rsidR="00374748" w:rsidRPr="006A4EC2" w:rsidTr="009944BF">
        <w:tc>
          <w:tcPr>
            <w:tcW w:w="0" w:type="auto"/>
            <w:tcBorders>
              <w:top w:val="single" w:sz="4" w:space="0" w:color="auto"/>
            </w:tcBorders>
          </w:tcPr>
          <w:p w:rsidR="00C45BEC" w:rsidRPr="00F52A26" w:rsidRDefault="00C45BEC" w:rsidP="006A2645">
            <w:pPr>
              <w:jc w:val="both"/>
              <w:rPr>
                <w:rFonts w:ascii="Verdana" w:hAnsi="Verdana"/>
                <w:i/>
              </w:rPr>
            </w:pPr>
            <w:r w:rsidRPr="00F52A26">
              <w:rPr>
                <w:rFonts w:ascii="Verdana" w:hAnsi="Verdana" w:cs="Arial"/>
                <w:i/>
              </w:rPr>
              <w:lastRenderedPageBreak/>
              <w:t>PERCORSO IPOTIZZATO</w:t>
            </w:r>
          </w:p>
        </w:tc>
        <w:tc>
          <w:tcPr>
            <w:tcW w:w="0" w:type="auto"/>
            <w:tcBorders>
              <w:top w:val="single" w:sz="4" w:space="0" w:color="auto"/>
              <w:bottom w:val="nil"/>
            </w:tcBorders>
            <w:shd w:val="clear" w:color="auto" w:fill="auto"/>
          </w:tcPr>
          <w:p w:rsidR="00B20FB2" w:rsidRPr="00542074" w:rsidRDefault="00374748" w:rsidP="00C430B6">
            <w:pPr>
              <w:pStyle w:val="Titolo2"/>
              <w:jc w:val="both"/>
              <w:outlineLvl w:val="1"/>
              <w:rPr>
                <w:b w:val="0"/>
                <w:color w:val="000000" w:themeColor="text1"/>
              </w:rPr>
            </w:pPr>
            <w:r w:rsidRPr="00542074">
              <w:rPr>
                <w:b w:val="0"/>
                <w:color w:val="000000" w:themeColor="text1"/>
              </w:rPr>
              <w:t>Premessa: Questa UdA</w:t>
            </w:r>
            <w:r w:rsidR="00B1481A">
              <w:rPr>
                <w:b w:val="0"/>
                <w:color w:val="000000" w:themeColor="text1"/>
              </w:rPr>
              <w:t>,da un lato</w:t>
            </w:r>
            <w:r w:rsidR="00CF1A4E">
              <w:rPr>
                <w:b w:val="0"/>
                <w:color w:val="000000" w:themeColor="text1"/>
              </w:rPr>
              <w:t xml:space="preserve"> trova le sue lontane radici ne</w:t>
            </w:r>
            <w:r w:rsidRPr="00542074">
              <w:rPr>
                <w:b w:val="0"/>
                <w:color w:val="000000" w:themeColor="text1"/>
              </w:rPr>
              <w:t>ll’esigenza di</w:t>
            </w:r>
            <w:r w:rsidR="00C430B6">
              <w:rPr>
                <w:b w:val="0"/>
                <w:color w:val="000000" w:themeColor="text1"/>
              </w:rPr>
              <w:t xml:space="preserve"> fare sintesi e di s</w:t>
            </w:r>
            <w:r w:rsidR="00A55C65">
              <w:rPr>
                <w:b w:val="0"/>
                <w:color w:val="000000" w:themeColor="text1"/>
              </w:rPr>
              <w:t>trutturare in un percorso ordinato</w:t>
            </w:r>
            <w:r w:rsidR="00C430B6">
              <w:rPr>
                <w:b w:val="0"/>
                <w:color w:val="000000" w:themeColor="text1"/>
              </w:rPr>
              <w:t xml:space="preserve"> e sequenziale le risposte date</w:t>
            </w:r>
            <w:r w:rsidRPr="00542074">
              <w:rPr>
                <w:b w:val="0"/>
                <w:color w:val="000000" w:themeColor="text1"/>
              </w:rPr>
              <w:t xml:space="preserve"> alle domande, che</w:t>
            </w:r>
            <w:r w:rsidR="00C430B6">
              <w:rPr>
                <w:b w:val="0"/>
                <w:color w:val="000000" w:themeColor="text1"/>
              </w:rPr>
              <w:t xml:space="preserve"> gli alunni mi hanno rivolto</w:t>
            </w:r>
            <w:r w:rsidR="009D5394">
              <w:rPr>
                <w:b w:val="0"/>
                <w:color w:val="000000" w:themeColor="text1"/>
              </w:rPr>
              <w:t xml:space="preserve"> </w:t>
            </w:r>
            <w:r w:rsidRPr="00542074">
              <w:rPr>
                <w:b w:val="0"/>
                <w:color w:val="000000" w:themeColor="text1"/>
              </w:rPr>
              <w:t>in di</w:t>
            </w:r>
            <w:r w:rsidR="009D5394">
              <w:rPr>
                <w:b w:val="0"/>
                <w:color w:val="000000" w:themeColor="text1"/>
              </w:rPr>
              <w:t>verse circostanze</w:t>
            </w:r>
            <w:r w:rsidRPr="00542074">
              <w:rPr>
                <w:b w:val="0"/>
                <w:color w:val="000000" w:themeColor="text1"/>
              </w:rPr>
              <w:t>, ri</w:t>
            </w:r>
            <w:r w:rsidR="005467F3">
              <w:rPr>
                <w:b w:val="0"/>
                <w:color w:val="000000" w:themeColor="text1"/>
              </w:rPr>
              <w:t>guardanti</w:t>
            </w:r>
            <w:r w:rsidRPr="00542074">
              <w:rPr>
                <w:b w:val="0"/>
                <w:color w:val="000000" w:themeColor="text1"/>
              </w:rPr>
              <w:t xml:space="preserve"> il motivo e il senso dell’indizione di un Giubileo</w:t>
            </w:r>
            <w:r w:rsidR="00DC3DB2" w:rsidRPr="00542074">
              <w:rPr>
                <w:b w:val="0"/>
                <w:color w:val="000000" w:themeColor="text1"/>
              </w:rPr>
              <w:t xml:space="preserve"> da parte di un Papa, in questo caso  di Papa Francesco,</w:t>
            </w:r>
            <w:r w:rsidRPr="00542074">
              <w:rPr>
                <w:b w:val="0"/>
                <w:color w:val="000000" w:themeColor="text1"/>
              </w:rPr>
              <w:t xml:space="preserve"> e del perché, tale Giubileo</w:t>
            </w:r>
            <w:r w:rsidR="00E63A7C">
              <w:rPr>
                <w:b w:val="0"/>
                <w:color w:val="000000" w:themeColor="text1"/>
              </w:rPr>
              <w:t xml:space="preserve"> “Straordinario”</w:t>
            </w:r>
            <w:r w:rsidR="00A54716">
              <w:rPr>
                <w:b w:val="0"/>
                <w:color w:val="000000" w:themeColor="text1"/>
              </w:rPr>
              <w:t xml:space="preserve">, </w:t>
            </w:r>
            <w:r w:rsidRPr="00542074">
              <w:rPr>
                <w:b w:val="0"/>
                <w:color w:val="000000" w:themeColor="text1"/>
              </w:rPr>
              <w:t>si</w:t>
            </w:r>
            <w:r w:rsidR="00B1481A">
              <w:rPr>
                <w:b w:val="0"/>
                <w:color w:val="000000" w:themeColor="text1"/>
              </w:rPr>
              <w:t>a chiamato della “Misericordia”; dall’altro lato</w:t>
            </w:r>
            <w:r w:rsidR="00593F8E">
              <w:rPr>
                <w:b w:val="0"/>
                <w:color w:val="000000" w:themeColor="text1"/>
              </w:rPr>
              <w:t xml:space="preserve"> trova la sua ragion d’essere</w:t>
            </w:r>
            <w:r w:rsidR="00B1481A">
              <w:rPr>
                <w:b w:val="0"/>
                <w:color w:val="000000" w:themeColor="text1"/>
              </w:rPr>
              <w:t xml:space="preserve"> dall’</w:t>
            </w:r>
            <w:r w:rsidR="00593F8E">
              <w:rPr>
                <w:b w:val="0"/>
                <w:color w:val="000000" w:themeColor="text1"/>
              </w:rPr>
              <w:t>esigenza di assolvere alla richiesta di un percorso di aggiornamento disciplinare e metodologico per docenti di religione cattolica spec</w:t>
            </w:r>
            <w:r w:rsidR="00A54716">
              <w:rPr>
                <w:b w:val="0"/>
                <w:color w:val="000000" w:themeColor="text1"/>
              </w:rPr>
              <w:t>ialisti sul tema, nel mio caso,</w:t>
            </w:r>
            <w:r w:rsidR="00593F8E">
              <w:rPr>
                <w:b w:val="0"/>
                <w:color w:val="000000" w:themeColor="text1"/>
              </w:rPr>
              <w:t>“il peccato dell’uomo e la misericordia di Dio”.</w:t>
            </w:r>
          </w:p>
          <w:p w:rsidR="00DC0917" w:rsidRPr="006A2645" w:rsidRDefault="00DC0917" w:rsidP="006A2645">
            <w:pPr>
              <w:pStyle w:val="Paragrafoelenco1"/>
              <w:tabs>
                <w:tab w:val="left" w:pos="39"/>
              </w:tabs>
              <w:ind w:left="0"/>
              <w:jc w:val="both"/>
              <w:rPr>
                <w:rFonts w:ascii="Verdana" w:hAnsi="Verdana" w:cs="Arial"/>
                <w:b/>
              </w:rPr>
            </w:pPr>
          </w:p>
          <w:p w:rsidR="00FC75BD" w:rsidRDefault="00DC0917" w:rsidP="006A2645">
            <w:pPr>
              <w:pStyle w:val="Paragrafoelenco1"/>
              <w:tabs>
                <w:tab w:val="left" w:pos="39"/>
              </w:tabs>
              <w:ind w:left="0"/>
              <w:jc w:val="both"/>
              <w:rPr>
                <w:rFonts w:ascii="Verdana" w:hAnsi="Verdana" w:cs="Arial"/>
                <w:b/>
              </w:rPr>
            </w:pPr>
            <w:r w:rsidRPr="00FC75BD">
              <w:rPr>
                <w:rFonts w:ascii="Verdana" w:hAnsi="Verdana" w:cs="Arial"/>
                <w:color w:val="000000" w:themeColor="text1"/>
              </w:rPr>
              <w:t xml:space="preserve">Per rispondere a tali esigenze ho pensato di </w:t>
            </w:r>
            <w:r w:rsidR="009D5394">
              <w:rPr>
                <w:rFonts w:ascii="Verdana" w:hAnsi="Verdana" w:cs="Arial"/>
                <w:color w:val="000000" w:themeColor="text1"/>
              </w:rPr>
              <w:t>stabilire</w:t>
            </w:r>
            <w:r w:rsidR="009D5394">
              <w:rPr>
                <w:rFonts w:ascii="Verdana" w:hAnsi="Verdana" w:cs="Arial"/>
                <w:b/>
              </w:rPr>
              <w:t xml:space="preserve"> </w:t>
            </w:r>
            <w:r w:rsidRPr="00FC75BD">
              <w:rPr>
                <w:rFonts w:ascii="Verdana" w:hAnsi="Verdana" w:cs="Arial"/>
              </w:rPr>
              <w:t>queste tappe</w:t>
            </w:r>
            <w:r w:rsidR="00BC30B4" w:rsidRPr="00FC75BD">
              <w:rPr>
                <w:rFonts w:ascii="Verdana" w:hAnsi="Verdana" w:cs="Arial"/>
              </w:rPr>
              <w:t>:</w:t>
            </w:r>
            <w:r w:rsidR="00BC30B4" w:rsidRPr="006A2645">
              <w:rPr>
                <w:rFonts w:ascii="Verdana" w:hAnsi="Verdana" w:cs="Arial"/>
                <w:b/>
              </w:rPr>
              <w:t xml:space="preserve"> </w:t>
            </w:r>
          </w:p>
          <w:p w:rsidR="00DC0917" w:rsidRPr="0096344B" w:rsidRDefault="00BC30B4" w:rsidP="006A2645">
            <w:pPr>
              <w:pStyle w:val="Paragrafoelenco1"/>
              <w:tabs>
                <w:tab w:val="left" w:pos="39"/>
              </w:tabs>
              <w:ind w:left="0"/>
              <w:jc w:val="both"/>
              <w:rPr>
                <w:rStyle w:val="Titolo1Carattere"/>
                <w:color w:val="000000" w:themeColor="text1"/>
              </w:rPr>
            </w:pPr>
            <w:r w:rsidRPr="006A2645">
              <w:rPr>
                <w:rFonts w:ascii="Verdana" w:hAnsi="Verdana" w:cs="Arial"/>
                <w:b/>
              </w:rPr>
              <w:t xml:space="preserve">   </w:t>
            </w:r>
            <w:r w:rsidR="00FC75BD">
              <w:rPr>
                <w:rFonts w:ascii="Verdana" w:hAnsi="Verdana" w:cs="Arial"/>
                <w:b/>
              </w:rPr>
              <w:t xml:space="preserve">          </w:t>
            </w:r>
            <w:r w:rsidRPr="006A2645">
              <w:rPr>
                <w:rFonts w:ascii="Verdana" w:hAnsi="Verdana" w:cs="Arial"/>
                <w:b/>
              </w:rPr>
              <w:t xml:space="preserve"> 1</w:t>
            </w:r>
            <w:r w:rsidRPr="0096344B">
              <w:rPr>
                <w:rFonts w:ascii="Verdana" w:hAnsi="Verdana" w:cs="Arial"/>
              </w:rPr>
              <w:t>.</w:t>
            </w:r>
            <w:r w:rsidR="00DC0917" w:rsidRPr="0096344B">
              <w:rPr>
                <w:rFonts w:ascii="Verdana" w:hAnsi="Verdana" w:cs="Arial"/>
              </w:rPr>
              <w:t xml:space="preserve"> </w:t>
            </w:r>
            <w:r w:rsidR="00DC0917" w:rsidRPr="0096344B">
              <w:rPr>
                <w:rStyle w:val="Titolo1Carattere"/>
                <w:color w:val="000000" w:themeColor="text1"/>
              </w:rPr>
              <w:t>Che cos’è il Giubileo?</w:t>
            </w:r>
          </w:p>
          <w:p w:rsidR="00DC0917" w:rsidRPr="00FC75BD" w:rsidRDefault="00DC0917" w:rsidP="006A2645">
            <w:pPr>
              <w:pStyle w:val="Paragrafoelenco1"/>
              <w:numPr>
                <w:ilvl w:val="0"/>
                <w:numId w:val="5"/>
              </w:numPr>
              <w:tabs>
                <w:tab w:val="left" w:pos="39"/>
              </w:tabs>
              <w:jc w:val="both"/>
              <w:rPr>
                <w:rFonts w:ascii="Verdana" w:hAnsi="Verdana" w:cs="Arial"/>
                <w:color w:val="000000" w:themeColor="text1"/>
              </w:rPr>
            </w:pPr>
            <w:r w:rsidRPr="00FC75BD">
              <w:rPr>
                <w:rFonts w:ascii="Verdana" w:hAnsi="Verdana" w:cs="Arial"/>
                <w:color w:val="000000" w:themeColor="text1"/>
              </w:rPr>
              <w:t>Il primo nel 1300</w:t>
            </w:r>
          </w:p>
          <w:p w:rsidR="00DC0917" w:rsidRPr="00FC75BD" w:rsidRDefault="00DC0917" w:rsidP="006A2645">
            <w:pPr>
              <w:pStyle w:val="Paragrafoelenco1"/>
              <w:numPr>
                <w:ilvl w:val="0"/>
                <w:numId w:val="5"/>
              </w:numPr>
              <w:tabs>
                <w:tab w:val="left" w:pos="39"/>
              </w:tabs>
              <w:jc w:val="both"/>
              <w:rPr>
                <w:rFonts w:ascii="Verdana" w:hAnsi="Verdana" w:cs="Arial"/>
                <w:color w:val="000000" w:themeColor="text1"/>
              </w:rPr>
            </w:pPr>
            <w:r w:rsidRPr="00FC75BD">
              <w:rPr>
                <w:rFonts w:ascii="Verdana" w:hAnsi="Verdana" w:cs="Arial"/>
                <w:color w:val="000000" w:themeColor="text1"/>
              </w:rPr>
              <w:t>Il Giubileo ordinario</w:t>
            </w:r>
          </w:p>
          <w:p w:rsidR="00DC0917" w:rsidRPr="00FC75BD" w:rsidRDefault="00DC0917" w:rsidP="006A2645">
            <w:pPr>
              <w:pStyle w:val="Paragrafoelenco1"/>
              <w:numPr>
                <w:ilvl w:val="0"/>
                <w:numId w:val="5"/>
              </w:numPr>
              <w:tabs>
                <w:tab w:val="left" w:pos="39"/>
              </w:tabs>
              <w:jc w:val="both"/>
              <w:rPr>
                <w:rFonts w:ascii="Verdana" w:hAnsi="Verdana" w:cs="Arial"/>
                <w:color w:val="000000" w:themeColor="text1"/>
              </w:rPr>
            </w:pPr>
            <w:r w:rsidRPr="00FC75BD">
              <w:rPr>
                <w:rFonts w:ascii="Verdana" w:hAnsi="Verdana" w:cs="Arial"/>
                <w:color w:val="000000" w:themeColor="text1"/>
              </w:rPr>
              <w:t>Il Giubileo straordinario</w:t>
            </w:r>
          </w:p>
          <w:p w:rsidR="00DC0917" w:rsidRDefault="00DC0917" w:rsidP="006A2645">
            <w:pPr>
              <w:pStyle w:val="Paragrafoelenco1"/>
              <w:numPr>
                <w:ilvl w:val="0"/>
                <w:numId w:val="5"/>
              </w:numPr>
              <w:tabs>
                <w:tab w:val="left" w:pos="39"/>
              </w:tabs>
              <w:jc w:val="both"/>
              <w:rPr>
                <w:rFonts w:ascii="Verdana" w:hAnsi="Verdana" w:cs="Arial"/>
                <w:color w:val="000000" w:themeColor="text1"/>
              </w:rPr>
            </w:pPr>
            <w:r w:rsidRPr="00FC75BD">
              <w:rPr>
                <w:rFonts w:ascii="Verdana" w:hAnsi="Verdana" w:cs="Arial"/>
                <w:color w:val="000000" w:themeColor="text1"/>
              </w:rPr>
              <w:t>Le radici ebraiche</w:t>
            </w:r>
          </w:p>
          <w:p w:rsidR="00FC75BD" w:rsidRPr="00FC75BD" w:rsidRDefault="00FC75BD" w:rsidP="008A21DB">
            <w:pPr>
              <w:pStyle w:val="Paragrafoelenco1"/>
              <w:tabs>
                <w:tab w:val="left" w:pos="39"/>
              </w:tabs>
              <w:ind w:left="1605"/>
              <w:jc w:val="both"/>
              <w:rPr>
                <w:rFonts w:ascii="Verdana" w:hAnsi="Verdana" w:cs="Arial"/>
                <w:color w:val="000000" w:themeColor="text1"/>
              </w:rPr>
            </w:pPr>
          </w:p>
          <w:p w:rsidR="00B20FB2" w:rsidRPr="006A2645" w:rsidRDefault="00426BD2" w:rsidP="006A2645">
            <w:pPr>
              <w:pStyle w:val="Paragrafoelenco1"/>
              <w:tabs>
                <w:tab w:val="left" w:pos="39"/>
              </w:tabs>
              <w:ind w:left="399"/>
              <w:jc w:val="both"/>
              <w:rPr>
                <w:rFonts w:ascii="Verdana" w:hAnsi="Verdana" w:cs="Arial"/>
                <w:b/>
                <w:color w:val="000000" w:themeColor="text1"/>
              </w:rPr>
            </w:pPr>
            <w:r w:rsidRPr="006A2645">
              <w:rPr>
                <w:rFonts w:ascii="Verdana" w:hAnsi="Verdana" w:cs="Arial"/>
                <w:b/>
              </w:rPr>
              <w:t xml:space="preserve">       </w:t>
            </w:r>
            <w:r w:rsidR="00E91E61" w:rsidRPr="006A2645">
              <w:rPr>
                <w:rFonts w:ascii="Verdana" w:hAnsi="Verdana" w:cs="Arial"/>
                <w:b/>
                <w:color w:val="000000" w:themeColor="text1"/>
              </w:rPr>
              <w:t xml:space="preserve">  2. Da dove nasce la decisione di indire un </w:t>
            </w:r>
          </w:p>
          <w:p w:rsidR="00731EAE" w:rsidRDefault="00790D33" w:rsidP="006A2645">
            <w:pPr>
              <w:pStyle w:val="Paragrafoelenco1"/>
              <w:tabs>
                <w:tab w:val="left" w:pos="39"/>
              </w:tabs>
              <w:ind w:left="0"/>
              <w:jc w:val="both"/>
              <w:rPr>
                <w:rFonts w:ascii="Verdana" w:hAnsi="Verdana" w:cs="Arial"/>
                <w:b/>
                <w:color w:val="000000" w:themeColor="text1"/>
              </w:rPr>
            </w:pPr>
            <w:r w:rsidRPr="006A2645">
              <w:rPr>
                <w:rFonts w:ascii="Verdana" w:hAnsi="Verdana" w:cs="Arial"/>
                <w:b/>
              </w:rPr>
              <w:t xml:space="preserve">                 </w:t>
            </w:r>
            <w:r w:rsidR="00E91E61" w:rsidRPr="006A2645">
              <w:rPr>
                <w:rFonts w:ascii="Verdana" w:hAnsi="Verdana" w:cs="Arial"/>
                <w:b/>
              </w:rPr>
              <w:t xml:space="preserve"> Giubileo </w:t>
            </w:r>
            <w:r w:rsidRPr="006A2645">
              <w:rPr>
                <w:rFonts w:ascii="Verdana" w:hAnsi="Verdana" w:cs="Arial"/>
                <w:b/>
                <w:color w:val="000000" w:themeColor="text1"/>
              </w:rPr>
              <w:t>della Misericordia?</w:t>
            </w:r>
          </w:p>
          <w:p w:rsidR="009C0453" w:rsidRDefault="00B71332" w:rsidP="00B71332">
            <w:pPr>
              <w:jc w:val="both"/>
            </w:pPr>
            <w:r>
              <w:rPr>
                <w:rFonts w:ascii="Verdana" w:hAnsi="Verdana" w:cs="Arial"/>
                <w:b/>
                <w:color w:val="000000" w:themeColor="text1"/>
              </w:rPr>
              <w:t xml:space="preserve">                   </w:t>
            </w:r>
            <w:r>
              <w:t>( cfr. “Il nome di Dio è Misericordia”- Papa</w:t>
            </w:r>
          </w:p>
          <w:p w:rsidR="00B71332" w:rsidRDefault="009C0453" w:rsidP="00B71332">
            <w:pPr>
              <w:jc w:val="both"/>
            </w:pPr>
            <w:r>
              <w:t xml:space="preserve">                            </w:t>
            </w:r>
            <w:r w:rsidR="00B71332">
              <w:t xml:space="preserve"> Francesc</w:t>
            </w:r>
            <w:r>
              <w:t>o  in</w:t>
            </w:r>
            <w:r w:rsidR="00B71332">
              <w:t xml:space="preserve"> conversazione con Andrea Tornielli </w:t>
            </w:r>
          </w:p>
          <w:p w:rsidR="00B71332" w:rsidRDefault="00B71332" w:rsidP="00B71332">
            <w:pPr>
              <w:jc w:val="both"/>
              <w:rPr>
                <w:sz w:val="20"/>
                <w:szCs w:val="20"/>
              </w:rPr>
            </w:pPr>
            <w:r>
              <w:t xml:space="preserve">                             Ed. Piemme – I Edizione 2016 – cfr. pp. 21-24). </w:t>
            </w:r>
          </w:p>
          <w:p w:rsidR="00B71332" w:rsidRPr="00B71332" w:rsidRDefault="00B71332" w:rsidP="006A2645">
            <w:pPr>
              <w:pStyle w:val="Paragrafoelenco1"/>
              <w:tabs>
                <w:tab w:val="left" w:pos="39"/>
              </w:tabs>
              <w:ind w:left="0"/>
              <w:jc w:val="both"/>
              <w:rPr>
                <w:rFonts w:ascii="Verdana" w:hAnsi="Verdana" w:cs="Arial"/>
                <w:color w:val="000000" w:themeColor="text1"/>
              </w:rPr>
            </w:pPr>
          </w:p>
          <w:p w:rsidR="00FC75BD" w:rsidRPr="006A2645" w:rsidRDefault="00FC75BD" w:rsidP="006A2645">
            <w:pPr>
              <w:pStyle w:val="Paragrafoelenco1"/>
              <w:tabs>
                <w:tab w:val="left" w:pos="39"/>
              </w:tabs>
              <w:ind w:left="0"/>
              <w:jc w:val="both"/>
              <w:rPr>
                <w:rFonts w:ascii="Verdana" w:hAnsi="Verdana" w:cs="Arial"/>
                <w:b/>
                <w:color w:val="000000" w:themeColor="text1"/>
              </w:rPr>
            </w:pPr>
          </w:p>
          <w:p w:rsidR="00C45BEC" w:rsidRDefault="00E709CB" w:rsidP="006A2645">
            <w:pPr>
              <w:jc w:val="both"/>
              <w:rPr>
                <w:rFonts w:ascii="Verdana" w:hAnsi="Verdana"/>
                <w:b/>
              </w:rPr>
            </w:pPr>
            <w:r w:rsidRPr="006A2645">
              <w:rPr>
                <w:rFonts w:ascii="Verdana" w:hAnsi="Verdana"/>
                <w:b/>
              </w:rPr>
              <w:t xml:space="preserve">              3. Il Logo e il Motto del Giubileo</w:t>
            </w:r>
          </w:p>
          <w:p w:rsidR="00B65A20" w:rsidRDefault="00B65A20" w:rsidP="00B65A20">
            <w:pPr>
              <w:pStyle w:val="Titolo1"/>
              <w:outlineLvl w:val="0"/>
            </w:pPr>
            <w:r>
              <w:rPr>
                <w:rFonts w:ascii="Verdana" w:hAnsi="Verdana"/>
                <w:b w:val="0"/>
              </w:rPr>
              <w:lastRenderedPageBreak/>
              <w:t xml:space="preserve">                   </w:t>
            </w:r>
            <w:r>
              <w:t xml:space="preserve">Il motto e il Logo: nel motto “Misericordiosi come il Padre” (tratto dal vangelo di Luca 6,36) si propone di vivere la misericordia sull’esempio del Padre che chiede di non giudicare e di non condannare, ma  di perdonare e di donare amore e perdono  senza misure (cfr.  Lc. 6,37-38). Il Logo – opera del gesuita Padre Marko I. Rupnik – si presenta come una piccola summa teologica del tema della misericordia. Mostra,  infatti, il Figlio che si carica sulle spalle l’uomo smarrito, recuperando un’ immagine molto cara alla Chiesa antica, perché indica l’amore di Cristo che porta a compimento il mistero della sua incarnazione con la redenzione.  </w:t>
            </w:r>
          </w:p>
          <w:p w:rsidR="00B65A20" w:rsidRDefault="00B65A20" w:rsidP="00B65A20">
            <w:pPr>
              <w:jc w:val="both"/>
              <w:rPr>
                <w:sz w:val="20"/>
                <w:szCs w:val="20"/>
              </w:rPr>
            </w:pPr>
            <w:r>
              <w:t>Il disegno è realizzato in modo tale da far emergere che il Buon Pastore tocca in profondità la carne dell’uomo, e lo fa con amore tale da cambiargli la vita. Un particolare, inoltre, non può sfuggire: il Buon Pastore con estrema misericordia carica su di sé l’umanità, ma i suoi occhi si confondono con quelli dell’uomo. Cristo vede con l’occhio di Adamo e questi con l’occhio di Cristo. Ogni uomo scopre così in Cristo, nuovo Adamo, la propria umanità e il futuro che lo attende, contemplando nel Suo sguardo l’amore del Padre.</w:t>
            </w:r>
          </w:p>
          <w:p w:rsidR="00B65A20" w:rsidRDefault="00B65A20" w:rsidP="00B65A20">
            <w:pPr>
              <w:jc w:val="both"/>
            </w:pPr>
            <w:r>
              <w:t xml:space="preserve"> La scena si colloca all’interno della mandorla, anch’essa figura cara all’iconografia antica e medioevale che richiama la compresenza delle due nature, divina e umana, in Cristo. I tre ovali concentrici, di colore progressivamente più chiaro verso l’esterno, suggeriscono il movimento di Cristo che porta l’uomo fuori dalla notte del peccato e della morte. D’altra parte, la profondità del colore più scuro suggerisce anche l’imperscrutabilità dell’amore del Padre che tutto perdona.</w:t>
            </w:r>
            <w:r w:rsidR="0056105A">
              <w:t xml:space="preserve"> (dalla Lettera Pastorale del Vescovo Gianni  Ambrosio “Misericordiosi come il Padre” e Traccia per il cammino dell’Anno 2015/2016 p.4)</w:t>
            </w:r>
          </w:p>
          <w:p w:rsidR="00B65A20" w:rsidRDefault="00B65A20" w:rsidP="006A2645">
            <w:pPr>
              <w:jc w:val="both"/>
              <w:rPr>
                <w:rFonts w:ascii="Verdana" w:hAnsi="Verdana"/>
                <w:b/>
              </w:rPr>
            </w:pPr>
          </w:p>
          <w:p w:rsidR="00FC75BD" w:rsidRPr="006A2645" w:rsidRDefault="00FC75BD" w:rsidP="006A2645">
            <w:pPr>
              <w:jc w:val="both"/>
              <w:rPr>
                <w:rFonts w:ascii="Verdana" w:hAnsi="Verdana"/>
                <w:b/>
              </w:rPr>
            </w:pPr>
          </w:p>
          <w:p w:rsidR="00653240" w:rsidRDefault="00653240" w:rsidP="006A2645">
            <w:pPr>
              <w:spacing w:line="276" w:lineRule="auto"/>
              <w:jc w:val="both"/>
              <w:rPr>
                <w:rFonts w:ascii="Verdana" w:hAnsi="Verdana"/>
                <w:b/>
              </w:rPr>
            </w:pPr>
            <w:r w:rsidRPr="006A2645">
              <w:rPr>
                <w:rFonts w:ascii="Verdana" w:hAnsi="Verdana"/>
                <w:b/>
              </w:rPr>
              <w:t xml:space="preserve">              4.</w:t>
            </w:r>
            <w:r w:rsidR="00835088" w:rsidRPr="006A2645">
              <w:rPr>
                <w:rFonts w:ascii="Verdana" w:hAnsi="Verdana"/>
                <w:b/>
              </w:rPr>
              <w:t xml:space="preserve">  Il significato del termine “misericordia”</w:t>
            </w:r>
          </w:p>
          <w:p w:rsidR="00742732" w:rsidRDefault="00742732" w:rsidP="00742732">
            <w:pPr>
              <w:pStyle w:val="Titolo1"/>
              <w:outlineLvl w:val="0"/>
            </w:pPr>
            <w:r>
              <w:rPr>
                <w:rFonts w:ascii="Verdana" w:hAnsi="Verdana"/>
                <w:b w:val="0"/>
              </w:rPr>
              <w:t xml:space="preserve">               </w:t>
            </w:r>
            <w:r>
              <w:t>Che cos’è per lei la misericordia?</w:t>
            </w:r>
            <w:r w:rsidR="00A52451">
              <w:t xml:space="preserve">  </w:t>
            </w:r>
          </w:p>
          <w:p w:rsidR="00742732" w:rsidRDefault="00742732" w:rsidP="00742732"/>
          <w:p w:rsidR="00742732" w:rsidRDefault="00742732" w:rsidP="00742732">
            <w:pPr>
              <w:jc w:val="both"/>
            </w:pPr>
            <w:r>
              <w:t xml:space="preserve">“Etimologicamente, misericordia significa aprire il cuore al misero. E subito andiamo al Signore: misericordia è l’atteggiamento divino che abbraccia, è il donarsi di Dio che accoglie, che si piega a perdonare. Gesù ha detto di non essere venuto per i giusti, ma per i peccatori. Non è venuto per i sani, che non hanno bisogno del medico, ma per gli ammalati. Per questo si può dire che la misericordia è la carta d’identità del nostro Dio.(…)  Mi ha sempre colpito leggere la storia d’ Israele come viene raccontata nella Bibbia, nel capitolo 16 di Ezechiele. La storia paragona Israele a una bambina, alla quale non fu tagliato il cordone ombelicale, ma venne lasciata nel sangue, gettata via. Dio la vide dibattersi nel sangue , la ripulì, la unse, la vestì, e quando fu cresciuta l’adornò di seta e di </w:t>
            </w:r>
            <w:r>
              <w:lastRenderedPageBreak/>
              <w:t>gioielli. Ma lei, infatuata della sua stessa bellezza, si prostituì, non facendosi pagare, ma pagando lei stessa i suoi amanti. Dio però non dimenticherà la sua alleanza e la metterà al di sopra delle sue sorelle maggiori, perché Israele si ricordi e si vergogni (Ezechiele 16,63), quando le sarà perdonato ciò che ha fatto.</w:t>
            </w:r>
          </w:p>
          <w:p w:rsidR="00742732" w:rsidRDefault="00742732" w:rsidP="00742732">
            <w:pPr>
              <w:jc w:val="both"/>
              <w:rPr>
                <w:sz w:val="20"/>
                <w:szCs w:val="20"/>
              </w:rPr>
            </w:pPr>
            <w:r>
              <w:t xml:space="preserve">Questa per me è una delle rivelazioni più grandi: continuerai ad essere il popolo eletto, ti saranno perdonati tutti i peccati. Ecco: la misericordia è profondamente unita alla fedeltà di Dio. Il Signore è fedele perché non può rinnegare se stesso. Lo spiega bene san Paolo nella Seconda Lettera a Timoteo (2,13): “Se siamo infedeli, Lui rimane fedele, perché non può rinnegare se stesso”. Tu puoi rinnegare Dio, tu puoi peccare contro di Lui, ma Dio non può rinnegare se stesso, Lui rimane fedele.” (tratto dal libro: “Il nome di Dio è Misericordia”- Papa Francesco in conversazione con Andrea Tornielli – Ed. Piemme – I Edizione 2016 – cfr. pp. 24-25). </w:t>
            </w:r>
          </w:p>
          <w:p w:rsidR="00742732" w:rsidRDefault="00742732" w:rsidP="00742732">
            <w:pPr>
              <w:pStyle w:val="Titolo1"/>
              <w:jc w:val="both"/>
              <w:outlineLvl w:val="0"/>
            </w:pPr>
            <w:r>
              <w:t xml:space="preserve">  </w:t>
            </w:r>
          </w:p>
          <w:p w:rsidR="00FC75BD" w:rsidRPr="006A2645" w:rsidRDefault="00FC75BD" w:rsidP="006A2645">
            <w:pPr>
              <w:spacing w:line="276" w:lineRule="auto"/>
              <w:jc w:val="both"/>
              <w:rPr>
                <w:rFonts w:ascii="Verdana" w:hAnsi="Verdana"/>
                <w:b/>
              </w:rPr>
            </w:pPr>
          </w:p>
          <w:p w:rsidR="008A21DB" w:rsidRDefault="00A45960" w:rsidP="006A2645">
            <w:pPr>
              <w:spacing w:line="276" w:lineRule="auto"/>
              <w:jc w:val="both"/>
              <w:rPr>
                <w:rFonts w:ascii="Verdana" w:hAnsi="Verdana"/>
                <w:b/>
              </w:rPr>
            </w:pPr>
            <w:r w:rsidRPr="006A2645">
              <w:rPr>
                <w:rFonts w:ascii="Verdana" w:hAnsi="Verdana"/>
                <w:b/>
              </w:rPr>
              <w:t xml:space="preserve">              5.  La rivelazione del mistero della Misericordia</w:t>
            </w:r>
          </w:p>
          <w:p w:rsidR="0016476B" w:rsidRPr="006A2645" w:rsidRDefault="0016476B" w:rsidP="006A2645">
            <w:pPr>
              <w:spacing w:line="276" w:lineRule="auto"/>
              <w:jc w:val="both"/>
              <w:rPr>
                <w:rFonts w:ascii="Verdana" w:hAnsi="Verdana"/>
                <w:b/>
              </w:rPr>
            </w:pPr>
          </w:p>
          <w:p w:rsidR="00FC75BD" w:rsidRDefault="00A45960" w:rsidP="00FC75BD">
            <w:pPr>
              <w:spacing w:line="276" w:lineRule="auto"/>
              <w:jc w:val="both"/>
              <w:rPr>
                <w:rFonts w:ascii="Verdana" w:hAnsi="Verdana"/>
                <w:color w:val="000000" w:themeColor="text1"/>
              </w:rPr>
            </w:pPr>
            <w:r w:rsidRPr="0016476B">
              <w:rPr>
                <w:rFonts w:ascii="Verdana" w:hAnsi="Verdana"/>
                <w:b/>
                <w:color w:val="000000" w:themeColor="text1"/>
              </w:rPr>
              <w:t xml:space="preserve">                 </w:t>
            </w:r>
            <w:r w:rsidR="0016476B">
              <w:rPr>
                <w:rFonts w:ascii="Verdana" w:hAnsi="Verdana"/>
                <w:b/>
                <w:color w:val="000000" w:themeColor="text1"/>
              </w:rPr>
              <w:t xml:space="preserve">   A</w:t>
            </w:r>
            <w:r w:rsidR="00FC75BD" w:rsidRPr="0016476B">
              <w:rPr>
                <w:rFonts w:ascii="Verdana" w:hAnsi="Verdana"/>
                <w:b/>
                <w:color w:val="000000" w:themeColor="text1"/>
              </w:rPr>
              <w:t>) la dimensione teologica</w:t>
            </w:r>
            <w:r w:rsidR="00C94F3B">
              <w:rPr>
                <w:rFonts w:ascii="Verdana" w:hAnsi="Verdana"/>
                <w:color w:val="000000" w:themeColor="text1"/>
              </w:rPr>
              <w:t xml:space="preserve">: la misericordia non </w:t>
            </w:r>
            <w:r w:rsidR="0016476B">
              <w:rPr>
                <w:rFonts w:ascii="Verdana" w:hAnsi="Verdana"/>
                <w:color w:val="000000" w:themeColor="text1"/>
              </w:rPr>
              <w:t xml:space="preserve">   </w:t>
            </w:r>
          </w:p>
          <w:p w:rsidR="00C94F3B" w:rsidRDefault="00C94F3B" w:rsidP="00FC75BD">
            <w:pPr>
              <w:spacing w:line="276" w:lineRule="auto"/>
              <w:jc w:val="both"/>
              <w:rPr>
                <w:rFonts w:ascii="Verdana" w:hAnsi="Verdana"/>
                <w:color w:val="000000" w:themeColor="text1"/>
              </w:rPr>
            </w:pPr>
            <w:r>
              <w:rPr>
                <w:rFonts w:ascii="Verdana" w:hAnsi="Verdana"/>
                <w:color w:val="000000" w:themeColor="text1"/>
              </w:rPr>
              <w:t xml:space="preserve">                     </w:t>
            </w:r>
            <w:r w:rsidR="0016476B">
              <w:rPr>
                <w:rFonts w:ascii="Verdana" w:hAnsi="Verdana"/>
                <w:color w:val="000000" w:themeColor="text1"/>
              </w:rPr>
              <w:t xml:space="preserve">è </w:t>
            </w:r>
            <w:r>
              <w:rPr>
                <w:rFonts w:ascii="Verdana" w:hAnsi="Verdana"/>
                <w:color w:val="000000" w:themeColor="text1"/>
              </w:rPr>
              <w:t xml:space="preserve">un’idea astratta, ma si incarna nel volto di una </w:t>
            </w:r>
          </w:p>
          <w:p w:rsidR="00C94F3B" w:rsidRDefault="00C94F3B" w:rsidP="00FC75BD">
            <w:pPr>
              <w:spacing w:line="276" w:lineRule="auto"/>
              <w:jc w:val="both"/>
              <w:rPr>
                <w:rFonts w:ascii="Verdana" w:hAnsi="Verdana"/>
                <w:color w:val="000000" w:themeColor="text1"/>
              </w:rPr>
            </w:pPr>
            <w:r>
              <w:rPr>
                <w:rFonts w:ascii="Verdana" w:hAnsi="Verdana"/>
                <w:color w:val="000000" w:themeColor="text1"/>
              </w:rPr>
              <w:t xml:space="preserve">           </w:t>
            </w:r>
            <w:r w:rsidR="0016476B">
              <w:rPr>
                <w:rFonts w:ascii="Verdana" w:hAnsi="Verdana"/>
                <w:color w:val="000000" w:themeColor="text1"/>
              </w:rPr>
              <w:t xml:space="preserve">          persona, Gesù Cristo</w:t>
            </w:r>
            <w:r w:rsidR="00034BC6">
              <w:rPr>
                <w:rFonts w:ascii="Verdana" w:hAnsi="Verdana"/>
                <w:color w:val="000000" w:themeColor="text1"/>
              </w:rPr>
              <w:t>: se</w:t>
            </w:r>
            <w:r w:rsidR="0016476B">
              <w:rPr>
                <w:rFonts w:ascii="Verdana" w:hAnsi="Verdana"/>
                <w:color w:val="000000" w:themeColor="text1"/>
              </w:rPr>
              <w:t xml:space="preserve"> è l’incarnazione del-</w:t>
            </w:r>
          </w:p>
          <w:p w:rsidR="0016476B" w:rsidRDefault="0016476B" w:rsidP="00FC75BD">
            <w:pPr>
              <w:spacing w:line="276" w:lineRule="auto"/>
              <w:jc w:val="both"/>
              <w:rPr>
                <w:rFonts w:ascii="Verdana" w:hAnsi="Verdana"/>
                <w:color w:val="000000" w:themeColor="text1"/>
              </w:rPr>
            </w:pPr>
            <w:r>
              <w:rPr>
                <w:rFonts w:ascii="Verdana" w:hAnsi="Verdana"/>
                <w:color w:val="000000" w:themeColor="text1"/>
              </w:rPr>
              <w:t xml:space="preserve">                     l’Amore divino</w:t>
            </w:r>
            <w:r w:rsidR="00034BC6">
              <w:rPr>
                <w:rFonts w:ascii="Verdana" w:hAnsi="Verdana"/>
                <w:color w:val="000000" w:themeColor="text1"/>
              </w:rPr>
              <w:t>, in Lui è dato il tutto della mise-</w:t>
            </w:r>
          </w:p>
          <w:p w:rsidR="00034BC6" w:rsidRPr="00FC75BD" w:rsidRDefault="00034BC6" w:rsidP="00FC75BD">
            <w:pPr>
              <w:spacing w:line="276" w:lineRule="auto"/>
              <w:jc w:val="both"/>
              <w:rPr>
                <w:rFonts w:ascii="Verdana" w:hAnsi="Verdana"/>
                <w:color w:val="000000" w:themeColor="text1"/>
              </w:rPr>
            </w:pPr>
            <w:r>
              <w:rPr>
                <w:rFonts w:ascii="Verdana" w:hAnsi="Verdana"/>
                <w:color w:val="000000" w:themeColor="text1"/>
              </w:rPr>
              <w:t xml:space="preserve">                     ricordia nella sua dimensione divina e umana.</w:t>
            </w:r>
          </w:p>
          <w:p w:rsidR="00A9097B" w:rsidRDefault="00FC75BD" w:rsidP="0016476B">
            <w:pPr>
              <w:spacing w:line="276" w:lineRule="auto"/>
              <w:jc w:val="both"/>
              <w:rPr>
                <w:rFonts w:ascii="Verdana" w:hAnsi="Verdana"/>
                <w:color w:val="000000" w:themeColor="text1"/>
              </w:rPr>
            </w:pPr>
            <w:r w:rsidRPr="00FC75BD">
              <w:rPr>
                <w:rFonts w:ascii="Verdana" w:hAnsi="Verdana"/>
                <w:color w:val="000000" w:themeColor="text1"/>
              </w:rPr>
              <w:t xml:space="preserve">                   </w:t>
            </w:r>
            <w:r w:rsidR="00A157A5">
              <w:rPr>
                <w:rFonts w:ascii="Verdana" w:hAnsi="Verdana"/>
                <w:color w:val="000000" w:themeColor="text1"/>
              </w:rPr>
              <w:t xml:space="preserve">  Tutta la sua esistenza ne è una testimonianza </w:t>
            </w:r>
          </w:p>
          <w:p w:rsidR="00A157A5" w:rsidRDefault="00A157A5" w:rsidP="0016476B">
            <w:pPr>
              <w:spacing w:line="276" w:lineRule="auto"/>
              <w:jc w:val="both"/>
              <w:rPr>
                <w:rFonts w:ascii="Verdana" w:hAnsi="Verdana"/>
                <w:color w:val="000000" w:themeColor="text1"/>
              </w:rPr>
            </w:pPr>
            <w:r>
              <w:rPr>
                <w:rFonts w:ascii="Verdana" w:hAnsi="Verdana"/>
                <w:color w:val="000000" w:themeColor="text1"/>
              </w:rPr>
              <w:t xml:space="preserve">                     fino alla morte sulla croce (Lc.23,34)</w:t>
            </w:r>
          </w:p>
          <w:p w:rsidR="00A157A5" w:rsidRDefault="00A157A5" w:rsidP="0016476B">
            <w:pPr>
              <w:spacing w:line="276" w:lineRule="auto"/>
              <w:jc w:val="both"/>
              <w:rPr>
                <w:rFonts w:ascii="Verdana" w:hAnsi="Verdana"/>
                <w:color w:val="000000" w:themeColor="text1"/>
              </w:rPr>
            </w:pPr>
            <w:r>
              <w:rPr>
                <w:rFonts w:ascii="Verdana" w:hAnsi="Verdana"/>
                <w:color w:val="000000" w:themeColor="text1"/>
              </w:rPr>
              <w:t xml:space="preserve">                      </w:t>
            </w:r>
          </w:p>
          <w:p w:rsidR="00A9097B" w:rsidRDefault="00A9097B" w:rsidP="00FC75BD">
            <w:pPr>
              <w:spacing w:line="276" w:lineRule="auto"/>
              <w:jc w:val="both"/>
              <w:rPr>
                <w:rFonts w:ascii="Verdana" w:hAnsi="Verdana"/>
                <w:color w:val="000000" w:themeColor="text1"/>
              </w:rPr>
            </w:pPr>
          </w:p>
          <w:p w:rsidR="00A9097B" w:rsidRDefault="00D73B2E" w:rsidP="00FC75BD">
            <w:pPr>
              <w:spacing w:line="276" w:lineRule="auto"/>
              <w:jc w:val="both"/>
              <w:rPr>
                <w:rFonts w:ascii="Verdana" w:hAnsi="Verdana"/>
                <w:b/>
                <w:color w:val="000000" w:themeColor="text1"/>
              </w:rPr>
            </w:pPr>
            <w:r>
              <w:rPr>
                <w:rFonts w:ascii="Verdana" w:hAnsi="Verdana"/>
                <w:color w:val="000000" w:themeColor="text1"/>
              </w:rPr>
              <w:t xml:space="preserve">              </w:t>
            </w:r>
            <w:r>
              <w:rPr>
                <w:rFonts w:ascii="Verdana" w:hAnsi="Verdana"/>
                <w:b/>
                <w:color w:val="000000" w:themeColor="text1"/>
              </w:rPr>
              <w:t>6.  La Chiesa</w:t>
            </w:r>
            <w:r w:rsidR="005467F3">
              <w:rPr>
                <w:rFonts w:ascii="Verdana" w:hAnsi="Verdana"/>
                <w:b/>
                <w:color w:val="000000" w:themeColor="text1"/>
              </w:rPr>
              <w:t>,</w:t>
            </w:r>
            <w:r>
              <w:rPr>
                <w:rFonts w:ascii="Verdana" w:hAnsi="Verdana"/>
                <w:b/>
                <w:color w:val="000000" w:themeColor="text1"/>
              </w:rPr>
              <w:t xml:space="preserve"> madre dal cuore aperto e con le </w:t>
            </w:r>
          </w:p>
          <w:p w:rsidR="008924A4" w:rsidRDefault="00D73B2E" w:rsidP="00FC75BD">
            <w:pPr>
              <w:spacing w:line="276" w:lineRule="auto"/>
              <w:jc w:val="both"/>
              <w:rPr>
                <w:rFonts w:ascii="Verdana" w:hAnsi="Verdana"/>
                <w:b/>
                <w:color w:val="000000" w:themeColor="text1"/>
              </w:rPr>
            </w:pPr>
            <w:r>
              <w:rPr>
                <w:rFonts w:ascii="Verdana" w:hAnsi="Verdana"/>
                <w:b/>
                <w:color w:val="000000" w:themeColor="text1"/>
              </w:rPr>
              <w:t xml:space="preserve">                    lacrime agli occhi</w:t>
            </w:r>
            <w:r w:rsidR="00B21A6C">
              <w:rPr>
                <w:rFonts w:ascii="Verdana" w:hAnsi="Verdana"/>
                <w:b/>
                <w:color w:val="000000" w:themeColor="text1"/>
              </w:rPr>
              <w:t>:</w:t>
            </w:r>
          </w:p>
          <w:p w:rsidR="00067C95" w:rsidRDefault="008924A4" w:rsidP="00FC75BD">
            <w:pPr>
              <w:spacing w:line="276" w:lineRule="auto"/>
              <w:jc w:val="both"/>
              <w:rPr>
                <w:rFonts w:ascii="Verdana" w:hAnsi="Verdana"/>
                <w:color w:val="000000" w:themeColor="text1"/>
              </w:rPr>
            </w:pPr>
            <w:r>
              <w:rPr>
                <w:rFonts w:ascii="Verdana" w:hAnsi="Verdana"/>
                <w:b/>
                <w:color w:val="000000" w:themeColor="text1"/>
              </w:rPr>
              <w:t xml:space="preserve">                         -</w:t>
            </w:r>
            <w:r>
              <w:rPr>
                <w:rFonts w:ascii="Verdana" w:hAnsi="Verdana"/>
                <w:color w:val="000000" w:themeColor="text1"/>
              </w:rPr>
              <w:t xml:space="preserve"> L</w:t>
            </w:r>
            <w:r w:rsidR="00067C95">
              <w:rPr>
                <w:rFonts w:ascii="Verdana" w:hAnsi="Verdana"/>
                <w:color w:val="000000" w:themeColor="text1"/>
              </w:rPr>
              <w:t>a Chiesa, l</w:t>
            </w:r>
            <w:r w:rsidR="00B21A6C">
              <w:rPr>
                <w:rFonts w:ascii="Verdana" w:hAnsi="Verdana"/>
                <w:color w:val="000000" w:themeColor="text1"/>
              </w:rPr>
              <w:t>uogo</w:t>
            </w:r>
            <w:r w:rsidR="00C57FA0">
              <w:rPr>
                <w:rFonts w:ascii="Verdana" w:hAnsi="Verdana"/>
                <w:color w:val="000000" w:themeColor="text1"/>
              </w:rPr>
              <w:t xml:space="preserve"> privilegiato del dialogo</w:t>
            </w:r>
          </w:p>
          <w:p w:rsidR="00067C95" w:rsidRDefault="00067C95" w:rsidP="00067C95">
            <w:pPr>
              <w:spacing w:line="276" w:lineRule="auto"/>
              <w:jc w:val="both"/>
              <w:rPr>
                <w:rFonts w:ascii="Verdana" w:hAnsi="Verdana"/>
                <w:color w:val="000000" w:themeColor="text1"/>
              </w:rPr>
            </w:pPr>
            <w:r>
              <w:rPr>
                <w:rFonts w:ascii="Verdana" w:hAnsi="Verdana"/>
                <w:color w:val="000000" w:themeColor="text1"/>
              </w:rPr>
              <w:t xml:space="preserve">                          </w:t>
            </w:r>
            <w:r w:rsidR="008924A4">
              <w:rPr>
                <w:rFonts w:ascii="Verdana" w:hAnsi="Verdana"/>
                <w:color w:val="000000" w:themeColor="text1"/>
              </w:rPr>
              <w:t xml:space="preserve"> co</w:t>
            </w:r>
            <w:r>
              <w:rPr>
                <w:rFonts w:ascii="Verdana" w:hAnsi="Verdana"/>
                <w:color w:val="000000" w:themeColor="text1"/>
              </w:rPr>
              <w:t xml:space="preserve">n </w:t>
            </w:r>
            <w:r w:rsidR="008924A4">
              <w:rPr>
                <w:rFonts w:ascii="Verdana" w:hAnsi="Verdana"/>
                <w:color w:val="000000" w:themeColor="text1"/>
              </w:rPr>
              <w:t>Dio</w:t>
            </w:r>
            <w:r>
              <w:rPr>
                <w:rFonts w:ascii="Verdana" w:hAnsi="Verdana"/>
                <w:color w:val="000000" w:themeColor="text1"/>
              </w:rPr>
              <w:t xml:space="preserve">, </w:t>
            </w:r>
            <w:r w:rsidR="008924A4">
              <w:rPr>
                <w:rFonts w:ascii="Verdana" w:hAnsi="Verdana"/>
                <w:color w:val="000000" w:themeColor="text1"/>
              </w:rPr>
              <w:t>Padre</w:t>
            </w:r>
            <w:r>
              <w:rPr>
                <w:rFonts w:ascii="Verdana" w:hAnsi="Verdana"/>
                <w:color w:val="000000" w:themeColor="text1"/>
              </w:rPr>
              <w:t xml:space="preserve"> misericordioso</w:t>
            </w:r>
            <w:r w:rsidR="00C57FA0">
              <w:rPr>
                <w:rFonts w:ascii="Verdana" w:hAnsi="Verdana"/>
                <w:color w:val="000000" w:themeColor="text1"/>
              </w:rPr>
              <w:t xml:space="preserve"> </w:t>
            </w:r>
            <w:r w:rsidR="00B21A6C">
              <w:rPr>
                <w:rFonts w:ascii="Verdana" w:hAnsi="Verdana"/>
                <w:color w:val="000000" w:themeColor="text1"/>
              </w:rPr>
              <w:t xml:space="preserve"> </w:t>
            </w:r>
          </w:p>
          <w:p w:rsidR="00067C95" w:rsidRDefault="004D5E02" w:rsidP="00FC75BD">
            <w:pPr>
              <w:spacing w:line="276" w:lineRule="auto"/>
              <w:jc w:val="both"/>
              <w:rPr>
                <w:rFonts w:ascii="Verdana" w:hAnsi="Verdana"/>
                <w:color w:val="000000" w:themeColor="text1"/>
              </w:rPr>
            </w:pPr>
            <w:r>
              <w:rPr>
                <w:rFonts w:ascii="Verdana" w:hAnsi="Verdana"/>
                <w:color w:val="000000" w:themeColor="text1"/>
              </w:rPr>
              <w:t xml:space="preserve">                       </w:t>
            </w:r>
            <w:r w:rsidR="00067C95">
              <w:rPr>
                <w:rFonts w:ascii="Verdana" w:hAnsi="Verdana"/>
                <w:color w:val="000000" w:themeColor="text1"/>
              </w:rPr>
              <w:t xml:space="preserve"> -</w:t>
            </w:r>
            <w:r w:rsidR="00C57FA0" w:rsidRPr="00067C95">
              <w:rPr>
                <w:rFonts w:ascii="Verdana" w:hAnsi="Verdana"/>
                <w:color w:val="000000" w:themeColor="text1"/>
              </w:rPr>
              <w:t xml:space="preserve"> </w:t>
            </w:r>
            <w:r w:rsidR="00067C95">
              <w:rPr>
                <w:rFonts w:ascii="Verdana" w:hAnsi="Verdana"/>
                <w:color w:val="000000" w:themeColor="text1"/>
              </w:rPr>
              <w:t xml:space="preserve">La Chiesa, </w:t>
            </w:r>
            <w:r w:rsidR="00C57FA0" w:rsidRPr="00067C95">
              <w:rPr>
                <w:rFonts w:ascii="Verdana" w:hAnsi="Verdana"/>
                <w:color w:val="000000" w:themeColor="text1"/>
              </w:rPr>
              <w:t>luogo per risc</w:t>
            </w:r>
            <w:r w:rsidR="00067C95">
              <w:rPr>
                <w:rFonts w:ascii="Verdana" w:hAnsi="Verdana"/>
                <w:color w:val="000000" w:themeColor="text1"/>
              </w:rPr>
              <w:t>oprire la dignità</w:t>
            </w:r>
          </w:p>
          <w:p w:rsidR="000758A4" w:rsidRDefault="00067C95" w:rsidP="00FC75BD">
            <w:pPr>
              <w:spacing w:line="276" w:lineRule="auto"/>
              <w:jc w:val="both"/>
              <w:rPr>
                <w:rFonts w:ascii="Verdana" w:hAnsi="Verdana"/>
                <w:color w:val="000000" w:themeColor="text1"/>
              </w:rPr>
            </w:pPr>
            <w:r>
              <w:rPr>
                <w:rFonts w:ascii="Verdana" w:hAnsi="Verdana"/>
                <w:color w:val="000000" w:themeColor="text1"/>
              </w:rPr>
              <w:t xml:space="preserve">                        </w:t>
            </w:r>
            <w:r w:rsidR="007F7E0B">
              <w:rPr>
                <w:rFonts w:ascii="Verdana" w:hAnsi="Verdana"/>
                <w:color w:val="000000" w:themeColor="text1"/>
              </w:rPr>
              <w:t xml:space="preserve"> </w:t>
            </w:r>
            <w:r>
              <w:rPr>
                <w:rFonts w:ascii="Verdana" w:hAnsi="Verdana"/>
                <w:color w:val="000000" w:themeColor="text1"/>
              </w:rPr>
              <w:t xml:space="preserve"> </w:t>
            </w:r>
            <w:r w:rsidR="00B21A6C">
              <w:rPr>
                <w:rFonts w:ascii="Verdana" w:hAnsi="Verdana"/>
                <w:color w:val="000000" w:themeColor="text1"/>
              </w:rPr>
              <w:t>di figli.</w:t>
            </w:r>
          </w:p>
          <w:p w:rsidR="0016476B" w:rsidRDefault="0016476B" w:rsidP="00FC75BD">
            <w:pPr>
              <w:spacing w:line="276" w:lineRule="auto"/>
              <w:jc w:val="both"/>
              <w:rPr>
                <w:rFonts w:ascii="Verdana" w:hAnsi="Verdana"/>
                <w:color w:val="000000" w:themeColor="text1"/>
              </w:rPr>
            </w:pPr>
          </w:p>
          <w:p w:rsidR="000758A4" w:rsidRDefault="000758A4" w:rsidP="000758A4">
            <w:pPr>
              <w:spacing w:line="276" w:lineRule="auto"/>
              <w:rPr>
                <w:rFonts w:ascii="Verdana" w:hAnsi="Verdana"/>
                <w:color w:val="000000" w:themeColor="text1"/>
              </w:rPr>
            </w:pPr>
            <w:r>
              <w:rPr>
                <w:rFonts w:ascii="Verdana" w:hAnsi="Verdana"/>
                <w:color w:val="000000" w:themeColor="text1"/>
              </w:rPr>
              <w:t xml:space="preserve">                   </w:t>
            </w:r>
            <w:r w:rsidR="00067C95">
              <w:rPr>
                <w:rFonts w:ascii="Verdana" w:hAnsi="Verdana"/>
                <w:color w:val="000000" w:themeColor="text1"/>
              </w:rPr>
              <w:t xml:space="preserve"> </w:t>
            </w:r>
            <w:r>
              <w:rPr>
                <w:rFonts w:ascii="Verdana" w:hAnsi="Verdana"/>
                <w:color w:val="000000" w:themeColor="text1"/>
              </w:rPr>
              <w:t xml:space="preserve"> </w:t>
            </w:r>
            <w:r w:rsidRPr="000758A4">
              <w:rPr>
                <w:rFonts w:ascii="Verdana" w:hAnsi="Verdana"/>
                <w:b/>
                <w:color w:val="000000" w:themeColor="text1"/>
              </w:rPr>
              <w:t>B) la dimensione etica</w:t>
            </w:r>
            <w:r>
              <w:rPr>
                <w:rFonts w:ascii="Verdana" w:hAnsi="Verdana"/>
                <w:color w:val="000000" w:themeColor="text1"/>
              </w:rPr>
              <w:t>: “Siate misericordiosi,</w:t>
            </w:r>
          </w:p>
          <w:p w:rsidR="000758A4" w:rsidRDefault="000758A4" w:rsidP="000758A4">
            <w:pPr>
              <w:spacing w:line="276" w:lineRule="auto"/>
              <w:rPr>
                <w:rFonts w:ascii="Verdana" w:hAnsi="Verdana"/>
                <w:color w:val="000000" w:themeColor="text1"/>
              </w:rPr>
            </w:pPr>
            <w:r>
              <w:rPr>
                <w:rFonts w:ascii="Verdana" w:hAnsi="Verdana"/>
                <w:color w:val="000000" w:themeColor="text1"/>
              </w:rPr>
              <w:t xml:space="preserve">                    </w:t>
            </w:r>
            <w:r w:rsidR="00067C95">
              <w:rPr>
                <w:rFonts w:ascii="Verdana" w:hAnsi="Verdana"/>
                <w:color w:val="000000" w:themeColor="text1"/>
              </w:rPr>
              <w:t xml:space="preserve"> </w:t>
            </w:r>
            <w:r>
              <w:rPr>
                <w:rFonts w:ascii="Verdana" w:hAnsi="Verdana"/>
                <w:color w:val="000000" w:themeColor="text1"/>
              </w:rPr>
              <w:t>come il Padre vostro è misericordioso”</w:t>
            </w:r>
            <w:r w:rsidR="0016476B">
              <w:rPr>
                <w:rFonts w:ascii="Verdana" w:hAnsi="Verdana"/>
                <w:color w:val="000000" w:themeColor="text1"/>
              </w:rPr>
              <w:t>(</w:t>
            </w:r>
            <w:r>
              <w:rPr>
                <w:rFonts w:ascii="Verdana" w:hAnsi="Verdana"/>
                <w:color w:val="000000" w:themeColor="text1"/>
              </w:rPr>
              <w:t>Lc.6,36</w:t>
            </w:r>
            <w:r w:rsidR="0016476B">
              <w:rPr>
                <w:rFonts w:ascii="Verdana" w:hAnsi="Verdana"/>
                <w:color w:val="000000" w:themeColor="text1"/>
              </w:rPr>
              <w:t>).</w:t>
            </w:r>
          </w:p>
          <w:p w:rsidR="0016476B" w:rsidRDefault="0016476B" w:rsidP="000B2FAA">
            <w:pPr>
              <w:jc w:val="both"/>
              <w:rPr>
                <w:rFonts w:ascii="Verdana" w:hAnsi="Verdana"/>
                <w:color w:val="000000" w:themeColor="text1"/>
              </w:rPr>
            </w:pPr>
            <w:r>
              <w:rPr>
                <w:rFonts w:ascii="Verdana" w:hAnsi="Verdana"/>
                <w:color w:val="000000" w:themeColor="text1"/>
              </w:rPr>
              <w:t xml:space="preserve">                         -  </w:t>
            </w:r>
            <w:r w:rsidR="00B02B91">
              <w:rPr>
                <w:rFonts w:ascii="Verdana" w:hAnsi="Verdana"/>
                <w:color w:val="000000" w:themeColor="text1"/>
              </w:rPr>
              <w:t>Le opere di</w:t>
            </w:r>
            <w:r w:rsidRPr="0016476B">
              <w:rPr>
                <w:rFonts w:ascii="Verdana" w:hAnsi="Verdana"/>
                <w:color w:val="000000" w:themeColor="text1"/>
              </w:rPr>
              <w:t xml:space="preserve"> misericordia corporale</w:t>
            </w:r>
          </w:p>
          <w:p w:rsidR="000758A4" w:rsidRPr="0016476B" w:rsidRDefault="00800642" w:rsidP="0016476B">
            <w:pPr>
              <w:rPr>
                <w:rFonts w:ascii="Verdana" w:hAnsi="Verdana"/>
                <w:color w:val="000000" w:themeColor="text1"/>
              </w:rPr>
            </w:pPr>
            <w:r>
              <w:rPr>
                <w:rFonts w:ascii="Verdana" w:hAnsi="Verdana"/>
                <w:color w:val="000000" w:themeColor="text1"/>
              </w:rPr>
              <w:t xml:space="preserve">                         -  </w:t>
            </w:r>
            <w:r w:rsidR="0016476B">
              <w:rPr>
                <w:rFonts w:ascii="Verdana" w:hAnsi="Verdana"/>
                <w:color w:val="000000" w:themeColor="text1"/>
              </w:rPr>
              <w:t>Le opere della misericordia spirituale</w:t>
            </w:r>
            <w:r w:rsidR="000758A4" w:rsidRPr="0016476B">
              <w:rPr>
                <w:rFonts w:ascii="Verdana" w:hAnsi="Verdana"/>
                <w:color w:val="000000" w:themeColor="text1"/>
              </w:rPr>
              <w:t xml:space="preserve">                  </w:t>
            </w:r>
          </w:p>
          <w:p w:rsidR="00B21A6C" w:rsidRDefault="000758A4" w:rsidP="00FC75BD">
            <w:pPr>
              <w:spacing w:line="276" w:lineRule="auto"/>
              <w:jc w:val="both"/>
              <w:rPr>
                <w:rFonts w:ascii="Verdana" w:hAnsi="Verdana"/>
                <w:color w:val="000000" w:themeColor="text1"/>
              </w:rPr>
            </w:pPr>
            <w:r>
              <w:rPr>
                <w:rFonts w:ascii="Verdana" w:hAnsi="Verdana"/>
                <w:color w:val="000000" w:themeColor="text1"/>
              </w:rPr>
              <w:t xml:space="preserve">                  </w:t>
            </w:r>
            <w:r w:rsidR="00B21A6C">
              <w:rPr>
                <w:rFonts w:ascii="Verdana" w:hAnsi="Verdana"/>
                <w:color w:val="000000" w:themeColor="text1"/>
              </w:rPr>
              <w:t xml:space="preserve">  </w:t>
            </w:r>
            <w:r w:rsidR="0025004E">
              <w:rPr>
                <w:rFonts w:ascii="Verdana" w:hAnsi="Verdana"/>
                <w:color w:val="000000" w:themeColor="text1"/>
              </w:rPr>
              <w:t xml:space="preserve">  </w:t>
            </w:r>
            <w:r w:rsidR="00FD00A2">
              <w:rPr>
                <w:rFonts w:ascii="Verdana" w:hAnsi="Verdana"/>
                <w:color w:val="000000" w:themeColor="text1"/>
              </w:rPr>
              <w:t xml:space="preserve">   -  Figure di santi:</w:t>
            </w:r>
          </w:p>
          <w:p w:rsidR="003411E7" w:rsidRPr="00144741" w:rsidRDefault="00144741" w:rsidP="00144741">
            <w:pPr>
              <w:rPr>
                <w:rFonts w:ascii="Verdana" w:hAnsi="Verdana"/>
                <w:color w:val="000000" w:themeColor="text1"/>
              </w:rPr>
            </w:pPr>
            <w:r>
              <w:rPr>
                <w:rFonts w:ascii="Verdana" w:hAnsi="Verdana"/>
                <w:color w:val="000000" w:themeColor="text1"/>
              </w:rPr>
              <w:t xml:space="preserve">                            </w:t>
            </w:r>
            <w:r w:rsidR="003411E7" w:rsidRPr="00144741">
              <w:rPr>
                <w:rFonts w:ascii="Verdana" w:hAnsi="Verdana"/>
                <w:color w:val="000000" w:themeColor="text1"/>
              </w:rPr>
              <w:t xml:space="preserve">San </w:t>
            </w:r>
            <w:r w:rsidR="0025004E" w:rsidRPr="00144741">
              <w:rPr>
                <w:rFonts w:ascii="Verdana" w:hAnsi="Verdana"/>
                <w:color w:val="000000" w:themeColor="text1"/>
              </w:rPr>
              <w:t>Leopoldo Mandic</w:t>
            </w:r>
            <w:r w:rsidR="003411E7" w:rsidRPr="00144741">
              <w:rPr>
                <w:rFonts w:ascii="Verdana" w:hAnsi="Verdana"/>
                <w:color w:val="000000" w:themeColor="text1"/>
              </w:rPr>
              <w:t>: ministro di</w:t>
            </w:r>
          </w:p>
          <w:p w:rsidR="003411E7" w:rsidRPr="00144741" w:rsidRDefault="00144741" w:rsidP="00144741">
            <w:pPr>
              <w:rPr>
                <w:rFonts w:ascii="Verdana" w:hAnsi="Verdana"/>
                <w:color w:val="000000" w:themeColor="text1"/>
              </w:rPr>
            </w:pPr>
            <w:r>
              <w:rPr>
                <w:rFonts w:ascii="Verdana" w:hAnsi="Verdana"/>
                <w:color w:val="000000" w:themeColor="text1"/>
              </w:rPr>
              <w:t xml:space="preserve">                                                             </w:t>
            </w:r>
            <w:r w:rsidR="003411E7" w:rsidRPr="00144741">
              <w:rPr>
                <w:rFonts w:ascii="Verdana" w:hAnsi="Verdana"/>
                <w:color w:val="000000" w:themeColor="text1"/>
              </w:rPr>
              <w:t>misericordia</w:t>
            </w:r>
          </w:p>
          <w:p w:rsidR="003411E7" w:rsidRPr="00144741" w:rsidRDefault="00144741" w:rsidP="00144741">
            <w:pPr>
              <w:rPr>
                <w:rFonts w:ascii="Verdana" w:hAnsi="Verdana"/>
                <w:color w:val="000000" w:themeColor="text1"/>
              </w:rPr>
            </w:pPr>
            <w:r>
              <w:rPr>
                <w:rFonts w:ascii="Verdana" w:hAnsi="Verdana"/>
                <w:color w:val="000000" w:themeColor="text1"/>
              </w:rPr>
              <w:t xml:space="preserve">                            </w:t>
            </w:r>
            <w:r w:rsidR="003411E7" w:rsidRPr="00144741">
              <w:rPr>
                <w:rFonts w:ascii="Verdana" w:hAnsi="Verdana"/>
                <w:color w:val="000000" w:themeColor="text1"/>
              </w:rPr>
              <w:t>Beata Teresa di Calcutta: misericordia</w:t>
            </w:r>
          </w:p>
          <w:p w:rsidR="003411E7" w:rsidRPr="00144741" w:rsidRDefault="00144741" w:rsidP="00144741">
            <w:pPr>
              <w:rPr>
                <w:rFonts w:ascii="Verdana" w:hAnsi="Verdana"/>
                <w:color w:val="000000" w:themeColor="text1"/>
              </w:rPr>
            </w:pPr>
            <w:r>
              <w:rPr>
                <w:rFonts w:ascii="Verdana" w:hAnsi="Verdana"/>
                <w:color w:val="000000" w:themeColor="text1"/>
              </w:rPr>
              <w:t xml:space="preserve">                                                                  </w:t>
            </w:r>
            <w:r w:rsidR="003411E7" w:rsidRPr="00144741">
              <w:rPr>
                <w:rFonts w:ascii="Verdana" w:hAnsi="Verdana"/>
                <w:color w:val="000000" w:themeColor="text1"/>
              </w:rPr>
              <w:t>per gli ultimi</w:t>
            </w:r>
          </w:p>
          <w:p w:rsidR="003411E7" w:rsidRPr="00144741" w:rsidRDefault="00144741" w:rsidP="00144741">
            <w:pPr>
              <w:rPr>
                <w:rFonts w:ascii="Verdana" w:hAnsi="Verdana"/>
                <w:color w:val="000000" w:themeColor="text1"/>
              </w:rPr>
            </w:pPr>
            <w:r>
              <w:rPr>
                <w:rFonts w:ascii="Verdana" w:hAnsi="Verdana"/>
                <w:color w:val="000000" w:themeColor="text1"/>
              </w:rPr>
              <w:t xml:space="preserve">                            </w:t>
            </w:r>
            <w:r w:rsidR="003411E7" w:rsidRPr="00144741">
              <w:rPr>
                <w:rFonts w:ascii="Verdana" w:hAnsi="Verdana"/>
                <w:color w:val="000000" w:themeColor="text1"/>
              </w:rPr>
              <w:t>San Giovanni Bosco: misericordia</w:t>
            </w:r>
          </w:p>
          <w:p w:rsidR="003411E7" w:rsidRPr="00144741" w:rsidRDefault="00144741" w:rsidP="00144741">
            <w:pPr>
              <w:rPr>
                <w:rFonts w:ascii="Verdana" w:hAnsi="Verdana"/>
                <w:color w:val="000000" w:themeColor="text1"/>
              </w:rPr>
            </w:pPr>
            <w:r>
              <w:rPr>
                <w:rFonts w:ascii="Verdana" w:hAnsi="Verdana"/>
                <w:color w:val="000000" w:themeColor="text1"/>
              </w:rPr>
              <w:t xml:space="preserve">                                                           </w:t>
            </w:r>
            <w:r w:rsidR="003411E7" w:rsidRPr="00144741">
              <w:rPr>
                <w:rFonts w:ascii="Verdana" w:hAnsi="Verdana"/>
                <w:color w:val="000000" w:themeColor="text1"/>
              </w:rPr>
              <w:t>per i piccoli</w:t>
            </w:r>
          </w:p>
          <w:p w:rsidR="00A45960" w:rsidRDefault="00A45960" w:rsidP="00144741">
            <w:pPr>
              <w:spacing w:line="276" w:lineRule="auto"/>
              <w:jc w:val="both"/>
              <w:rPr>
                <w:rFonts w:ascii="Verdana" w:hAnsi="Verdana"/>
                <w:b/>
              </w:rPr>
            </w:pPr>
            <w:r w:rsidRPr="006A2645">
              <w:rPr>
                <w:rFonts w:ascii="Verdana" w:hAnsi="Verdana"/>
                <w:b/>
              </w:rPr>
              <w:t xml:space="preserve"> </w:t>
            </w:r>
            <w:r w:rsidR="005B2B2D">
              <w:rPr>
                <w:rFonts w:ascii="Verdana" w:hAnsi="Verdana"/>
                <w:b/>
              </w:rPr>
              <w:t xml:space="preserve">               7.  Il percorso fin qui tracciato:</w:t>
            </w:r>
          </w:p>
          <w:p w:rsidR="005B2B2D" w:rsidRDefault="005B2B2D" w:rsidP="00FC75BD">
            <w:pPr>
              <w:spacing w:line="276" w:lineRule="auto"/>
              <w:jc w:val="both"/>
              <w:rPr>
                <w:rFonts w:ascii="Verdana" w:hAnsi="Verdana"/>
                <w:b/>
              </w:rPr>
            </w:pPr>
            <w:r>
              <w:rPr>
                <w:rFonts w:ascii="Verdana" w:hAnsi="Verdana"/>
                <w:b/>
              </w:rPr>
              <w:t xml:space="preserve">                         -   Dio, Padre Misericordioso</w:t>
            </w:r>
          </w:p>
          <w:p w:rsidR="005B2B2D" w:rsidRDefault="005B2B2D" w:rsidP="00FC75BD">
            <w:pPr>
              <w:spacing w:line="276" w:lineRule="auto"/>
              <w:jc w:val="both"/>
              <w:rPr>
                <w:rFonts w:ascii="Verdana" w:hAnsi="Verdana"/>
                <w:b/>
              </w:rPr>
            </w:pPr>
            <w:r>
              <w:rPr>
                <w:rFonts w:ascii="Verdana" w:hAnsi="Verdana"/>
                <w:b/>
              </w:rPr>
              <w:lastRenderedPageBreak/>
              <w:t xml:space="preserve">                         -   Gesù, il volto del Padre</w:t>
            </w:r>
          </w:p>
          <w:p w:rsidR="005B2B2D" w:rsidRDefault="005B2B2D" w:rsidP="00FC75BD">
            <w:pPr>
              <w:spacing w:line="276" w:lineRule="auto"/>
              <w:jc w:val="both"/>
              <w:rPr>
                <w:rFonts w:ascii="Verdana" w:hAnsi="Verdana"/>
                <w:b/>
              </w:rPr>
            </w:pPr>
            <w:r>
              <w:rPr>
                <w:rFonts w:ascii="Verdana" w:hAnsi="Verdana"/>
                <w:b/>
              </w:rPr>
              <w:t xml:space="preserve">                         -   lo Spirito Santo operante</w:t>
            </w:r>
          </w:p>
          <w:p w:rsidR="005B2B2D" w:rsidRDefault="005B2B2D" w:rsidP="00FC75BD">
            <w:pPr>
              <w:spacing w:line="276" w:lineRule="auto"/>
              <w:jc w:val="both"/>
              <w:rPr>
                <w:rFonts w:ascii="Verdana" w:hAnsi="Verdana"/>
                <w:b/>
              </w:rPr>
            </w:pPr>
            <w:r>
              <w:rPr>
                <w:rFonts w:ascii="Verdana" w:hAnsi="Verdana"/>
                <w:b/>
              </w:rPr>
              <w:t xml:space="preserve">                             nelle azioni misericordiose</w:t>
            </w:r>
          </w:p>
          <w:p w:rsidR="000B2FAA" w:rsidRDefault="005B2B2D" w:rsidP="00FC75BD">
            <w:pPr>
              <w:spacing w:line="276" w:lineRule="auto"/>
              <w:jc w:val="both"/>
              <w:rPr>
                <w:rFonts w:ascii="Verdana" w:hAnsi="Verdana"/>
                <w:b/>
              </w:rPr>
            </w:pPr>
            <w:r>
              <w:rPr>
                <w:rFonts w:ascii="Verdana" w:hAnsi="Verdana"/>
                <w:b/>
              </w:rPr>
              <w:t xml:space="preserve">                             della comunità cristiana</w:t>
            </w:r>
          </w:p>
          <w:p w:rsidR="000B2FAA" w:rsidRDefault="000B2FAA" w:rsidP="00FC75BD">
            <w:pPr>
              <w:spacing w:line="276" w:lineRule="auto"/>
              <w:jc w:val="both"/>
              <w:rPr>
                <w:rFonts w:ascii="Verdana" w:hAnsi="Verdana"/>
              </w:rPr>
            </w:pPr>
            <w:r>
              <w:rPr>
                <w:rFonts w:ascii="Verdana" w:hAnsi="Verdana"/>
                <w:b/>
              </w:rPr>
              <w:t xml:space="preserve">                      </w:t>
            </w:r>
            <w:r>
              <w:rPr>
                <w:rFonts w:ascii="Verdana" w:hAnsi="Verdana"/>
              </w:rPr>
              <w:t>dovrebbe suscitare, negli studenti, meraviglia,</w:t>
            </w:r>
          </w:p>
          <w:p w:rsidR="005B2B2D" w:rsidRPr="00FC75BD" w:rsidRDefault="000B2FAA" w:rsidP="000B2FAA">
            <w:pPr>
              <w:spacing w:line="276" w:lineRule="auto"/>
              <w:jc w:val="both"/>
              <w:rPr>
                <w:rFonts w:ascii="Verdana" w:hAnsi="Verdana"/>
              </w:rPr>
            </w:pPr>
            <w:r>
              <w:rPr>
                <w:rFonts w:ascii="Verdana" w:hAnsi="Verdana"/>
              </w:rPr>
              <w:t xml:space="preserve">                      stupore, condivisione, serenità, fiducia, speran-</w:t>
            </w:r>
            <w:r w:rsidR="005B2B2D">
              <w:rPr>
                <w:rFonts w:ascii="Verdana" w:hAnsi="Verdana"/>
                <w:b/>
              </w:rPr>
              <w:t xml:space="preserve"> </w:t>
            </w:r>
          </w:p>
          <w:p w:rsidR="002B4A24" w:rsidRPr="00503280" w:rsidRDefault="005B2B2D" w:rsidP="006A2645">
            <w:pPr>
              <w:jc w:val="both"/>
              <w:rPr>
                <w:rFonts w:ascii="Verdana" w:hAnsi="Verdana"/>
                <w:sz w:val="24"/>
                <w:szCs w:val="24"/>
              </w:rPr>
            </w:pPr>
            <w:r>
              <w:rPr>
                <w:rFonts w:ascii="Verdana" w:hAnsi="Verdana"/>
                <w:b/>
              </w:rPr>
              <w:t xml:space="preserve">     </w:t>
            </w:r>
            <w:r w:rsidR="002B4A24" w:rsidRPr="006A2645">
              <w:rPr>
                <w:rFonts w:ascii="Verdana" w:hAnsi="Verdana"/>
                <w:b/>
              </w:rPr>
              <w:t xml:space="preserve"> </w:t>
            </w:r>
            <w:r w:rsidR="000B2FAA">
              <w:rPr>
                <w:rFonts w:ascii="Verdana" w:hAnsi="Verdana"/>
                <w:b/>
              </w:rPr>
              <w:t xml:space="preserve">                 </w:t>
            </w:r>
            <w:r w:rsidR="000B2FAA">
              <w:rPr>
                <w:rFonts w:ascii="Verdana" w:hAnsi="Verdana"/>
              </w:rPr>
              <w:t>za, forza e coraggio perché consapevoli di vive-</w:t>
            </w:r>
          </w:p>
          <w:p w:rsidR="006A2645" w:rsidRPr="00503280" w:rsidRDefault="002B4A24" w:rsidP="000C470A">
            <w:pPr>
              <w:rPr>
                <w:rFonts w:ascii="Verdana" w:hAnsi="Verdana"/>
                <w:b/>
                <w:sz w:val="24"/>
                <w:szCs w:val="24"/>
              </w:rPr>
            </w:pPr>
            <w:r w:rsidRPr="00503280">
              <w:rPr>
                <w:rFonts w:ascii="Verdana" w:hAnsi="Verdana"/>
                <w:b/>
              </w:rPr>
              <w:t xml:space="preserve">             </w:t>
            </w:r>
            <w:r w:rsidR="000C470A" w:rsidRPr="00503280">
              <w:rPr>
                <w:rFonts w:ascii="Verdana" w:hAnsi="Verdana"/>
                <w:b/>
              </w:rPr>
              <w:t xml:space="preserve">   </w:t>
            </w:r>
            <w:r w:rsidR="00422EB9" w:rsidRPr="00503280">
              <w:rPr>
                <w:rFonts w:ascii="Verdana" w:hAnsi="Verdana"/>
                <w:b/>
              </w:rPr>
              <w:t xml:space="preserve">       </w:t>
            </w:r>
            <w:r w:rsidR="000B2FAA" w:rsidRPr="00503280">
              <w:rPr>
                <w:rFonts w:ascii="Verdana" w:hAnsi="Verdana"/>
              </w:rPr>
              <w:t>re</w:t>
            </w:r>
            <w:r w:rsidR="00503280" w:rsidRPr="00503280">
              <w:rPr>
                <w:rFonts w:ascii="Verdana" w:hAnsi="Verdana"/>
              </w:rPr>
              <w:t xml:space="preserve"> sotto lo sguardo</w:t>
            </w:r>
            <w:r w:rsidR="00183855">
              <w:rPr>
                <w:rFonts w:ascii="Verdana" w:hAnsi="Verdana"/>
              </w:rPr>
              <w:t xml:space="preserve"> benevolo e</w:t>
            </w:r>
            <w:r w:rsidR="00503280" w:rsidRPr="00503280">
              <w:rPr>
                <w:rFonts w:ascii="Verdana" w:hAnsi="Verdana"/>
              </w:rPr>
              <w:t xml:space="preserve"> misericordioso di </w:t>
            </w:r>
            <w:r w:rsidR="00183855">
              <w:rPr>
                <w:rFonts w:ascii="Verdana" w:hAnsi="Verdana"/>
              </w:rPr>
              <w:t xml:space="preserve">                   </w:t>
            </w:r>
            <w:r w:rsidR="00422EB9" w:rsidRPr="00503280">
              <w:rPr>
                <w:rFonts w:ascii="Verdana" w:hAnsi="Verdana"/>
                <w:b/>
                <w:sz w:val="24"/>
                <w:szCs w:val="24"/>
              </w:rPr>
              <w:t xml:space="preserve">                                                         </w:t>
            </w:r>
            <w:r w:rsidR="000C470A" w:rsidRPr="00503280">
              <w:rPr>
                <w:rFonts w:ascii="Verdana" w:hAnsi="Verdana"/>
                <w:b/>
                <w:sz w:val="24"/>
                <w:szCs w:val="24"/>
              </w:rPr>
              <w:t xml:space="preserve">                               </w:t>
            </w:r>
            <w:r w:rsidR="00422EB9" w:rsidRPr="00503280">
              <w:rPr>
                <w:rFonts w:ascii="Verdana" w:hAnsi="Verdana"/>
                <w:b/>
                <w:sz w:val="24"/>
                <w:szCs w:val="24"/>
              </w:rPr>
              <w:t xml:space="preserve">                                                                                                </w:t>
            </w:r>
            <w:r w:rsidR="00336AA4" w:rsidRPr="00503280">
              <w:rPr>
                <w:rFonts w:ascii="Verdana" w:hAnsi="Verdana"/>
                <w:b/>
                <w:sz w:val="24"/>
                <w:szCs w:val="24"/>
              </w:rPr>
              <w:t xml:space="preserve">                                                                                                                                                                                     </w:t>
            </w:r>
            <w:r w:rsidR="000C470A" w:rsidRPr="00503280">
              <w:rPr>
                <w:rFonts w:ascii="Verdana" w:hAnsi="Verdana"/>
                <w:b/>
                <w:sz w:val="24"/>
                <w:szCs w:val="24"/>
              </w:rPr>
              <w:t xml:space="preserve">           </w:t>
            </w:r>
          </w:p>
          <w:p w:rsidR="000C470A" w:rsidRPr="00183855" w:rsidRDefault="00503280" w:rsidP="0096344B">
            <w:pPr>
              <w:jc w:val="both"/>
              <w:rPr>
                <w:rFonts w:ascii="Verdana" w:hAnsi="Verdana"/>
              </w:rPr>
            </w:pPr>
            <w:r>
              <w:rPr>
                <w:rFonts w:ascii="Verdana" w:hAnsi="Verdana"/>
                <w:b/>
                <w:sz w:val="24"/>
                <w:szCs w:val="24"/>
              </w:rPr>
              <w:t xml:space="preserve">            </w:t>
            </w:r>
            <w:r w:rsidR="00183855">
              <w:rPr>
                <w:rFonts w:ascii="Verdana" w:hAnsi="Verdana"/>
                <w:b/>
                <w:sz w:val="24"/>
                <w:szCs w:val="24"/>
              </w:rPr>
              <w:t xml:space="preserve">         </w:t>
            </w:r>
            <w:r w:rsidR="00183855">
              <w:rPr>
                <w:rFonts w:ascii="Verdana" w:hAnsi="Verdana"/>
              </w:rPr>
              <w:t>Dio.</w:t>
            </w:r>
          </w:p>
          <w:p w:rsidR="00ED603C" w:rsidRDefault="000C470A" w:rsidP="006A2645">
            <w:pPr>
              <w:jc w:val="both"/>
              <w:rPr>
                <w:rFonts w:ascii="Verdana" w:hAnsi="Verdana"/>
                <w:b/>
                <w:sz w:val="24"/>
                <w:szCs w:val="24"/>
              </w:rPr>
            </w:pPr>
            <w:r w:rsidRPr="00503280">
              <w:rPr>
                <w:rFonts w:ascii="Verdana" w:hAnsi="Verdana"/>
                <w:b/>
                <w:sz w:val="24"/>
                <w:szCs w:val="24"/>
              </w:rPr>
              <w:t xml:space="preserve">            </w:t>
            </w:r>
            <w:r w:rsidR="00431FBF" w:rsidRPr="00503280">
              <w:rPr>
                <w:rFonts w:ascii="Verdana" w:hAnsi="Verdana"/>
                <w:b/>
                <w:sz w:val="24"/>
                <w:szCs w:val="24"/>
              </w:rPr>
              <w:t xml:space="preserve">     </w:t>
            </w:r>
          </w:p>
          <w:p w:rsidR="00653A6C" w:rsidRDefault="00ED603C" w:rsidP="006A2645">
            <w:pPr>
              <w:jc w:val="both"/>
              <w:rPr>
                <w:rFonts w:ascii="Verdana" w:hAnsi="Verdana"/>
                <w:b/>
                <w:sz w:val="24"/>
                <w:szCs w:val="24"/>
              </w:rPr>
            </w:pPr>
            <w:r>
              <w:rPr>
                <w:rFonts w:ascii="Verdana" w:hAnsi="Verdana"/>
                <w:b/>
                <w:sz w:val="24"/>
                <w:szCs w:val="24"/>
              </w:rPr>
              <w:t xml:space="preserve">               8.  Il peccato:</w:t>
            </w:r>
          </w:p>
          <w:p w:rsidR="00ED603C" w:rsidRDefault="00653A6C" w:rsidP="006A2645">
            <w:pPr>
              <w:jc w:val="both"/>
              <w:rPr>
                <w:rFonts w:ascii="Verdana" w:hAnsi="Verdana"/>
              </w:rPr>
            </w:pPr>
            <w:r>
              <w:rPr>
                <w:rFonts w:ascii="Verdana" w:hAnsi="Verdana"/>
                <w:b/>
                <w:sz w:val="24"/>
                <w:szCs w:val="24"/>
              </w:rPr>
              <w:t xml:space="preserve">                         -  </w:t>
            </w:r>
            <w:r>
              <w:rPr>
                <w:rFonts w:ascii="Verdana" w:hAnsi="Verdana"/>
                <w:sz w:val="24"/>
                <w:szCs w:val="24"/>
              </w:rPr>
              <w:t>avere la consapevolezza</w:t>
            </w:r>
            <w:r>
              <w:rPr>
                <w:rFonts w:ascii="Verdana" w:hAnsi="Verdana"/>
              </w:rPr>
              <w:t xml:space="preserve"> del </w:t>
            </w:r>
          </w:p>
          <w:p w:rsidR="00653A6C" w:rsidRPr="00653A6C" w:rsidRDefault="00653A6C" w:rsidP="006A2645">
            <w:pPr>
              <w:jc w:val="both"/>
              <w:rPr>
                <w:rFonts w:ascii="Verdana" w:hAnsi="Verdana"/>
              </w:rPr>
            </w:pPr>
            <w:r>
              <w:rPr>
                <w:rFonts w:ascii="Verdana" w:hAnsi="Verdana"/>
              </w:rPr>
              <w:t xml:space="preserve">                              nostro “stato di peccato”</w:t>
            </w:r>
          </w:p>
          <w:p w:rsidR="00ED603C" w:rsidRDefault="00ED603C" w:rsidP="006A2645">
            <w:pPr>
              <w:jc w:val="both"/>
              <w:rPr>
                <w:rFonts w:ascii="Verdana" w:hAnsi="Verdana"/>
              </w:rPr>
            </w:pPr>
            <w:r>
              <w:rPr>
                <w:rFonts w:ascii="Verdana" w:hAnsi="Verdana"/>
                <w:b/>
                <w:sz w:val="24"/>
                <w:szCs w:val="24"/>
              </w:rPr>
              <w:t xml:space="preserve">                      </w:t>
            </w:r>
            <w:r w:rsidR="00653A6C">
              <w:rPr>
                <w:rFonts w:ascii="Verdana" w:hAnsi="Verdana"/>
                <w:b/>
                <w:sz w:val="24"/>
                <w:szCs w:val="24"/>
              </w:rPr>
              <w:t xml:space="preserve">   -  </w:t>
            </w:r>
            <w:r w:rsidR="00653A6C">
              <w:rPr>
                <w:rFonts w:ascii="Verdana" w:hAnsi="Verdana"/>
              </w:rPr>
              <w:t>riconoscere le nostre “azioni di peccato”</w:t>
            </w:r>
          </w:p>
          <w:p w:rsidR="006B2EEC" w:rsidRDefault="006B2EEC" w:rsidP="006B2EEC">
            <w:pPr>
              <w:rPr>
                <w:rFonts w:ascii="Verdana" w:hAnsi="Verdana"/>
              </w:rPr>
            </w:pPr>
            <w:r>
              <w:rPr>
                <w:rFonts w:ascii="Verdana" w:hAnsi="Verdana"/>
              </w:rPr>
              <w:t xml:space="preserve">                           -  Lc.18,9-14 il fariseo e il pubblicano al</w:t>
            </w:r>
          </w:p>
          <w:p w:rsidR="006B2EEC" w:rsidRPr="00653A6C" w:rsidRDefault="006B2EEC" w:rsidP="006B2EEC">
            <w:pPr>
              <w:rPr>
                <w:rFonts w:ascii="Verdana" w:hAnsi="Verdana"/>
              </w:rPr>
            </w:pPr>
            <w:r>
              <w:rPr>
                <w:rFonts w:ascii="Verdana" w:hAnsi="Verdana"/>
              </w:rPr>
              <w:t xml:space="preserve">                                               Tempio</w:t>
            </w:r>
          </w:p>
          <w:p w:rsidR="00ED603C" w:rsidRPr="00183855" w:rsidRDefault="00ED603C" w:rsidP="006A2645">
            <w:pPr>
              <w:jc w:val="both"/>
              <w:rPr>
                <w:rFonts w:ascii="Verdana" w:hAnsi="Verdana"/>
              </w:rPr>
            </w:pPr>
            <w:r>
              <w:rPr>
                <w:rFonts w:ascii="Verdana" w:hAnsi="Verdana"/>
                <w:b/>
                <w:sz w:val="24"/>
                <w:szCs w:val="24"/>
              </w:rPr>
              <w:t xml:space="preserve">     </w:t>
            </w:r>
            <w:r w:rsidR="00183855">
              <w:rPr>
                <w:rFonts w:ascii="Verdana" w:hAnsi="Verdana"/>
                <w:b/>
                <w:sz w:val="24"/>
                <w:szCs w:val="24"/>
              </w:rPr>
              <w:t xml:space="preserve">                    -  </w:t>
            </w:r>
            <w:r w:rsidR="00183855">
              <w:rPr>
                <w:rFonts w:ascii="Verdana" w:hAnsi="Verdana"/>
              </w:rPr>
              <w:t>il “ritornare”, il “muoversi verso”</w:t>
            </w:r>
            <w:r w:rsidR="00A8325F">
              <w:rPr>
                <w:rFonts w:ascii="Verdana" w:hAnsi="Verdana"/>
              </w:rPr>
              <w:t xml:space="preserve"> </w:t>
            </w:r>
          </w:p>
          <w:p w:rsidR="00A8325F" w:rsidRDefault="00431FBF" w:rsidP="006A2645">
            <w:pPr>
              <w:jc w:val="both"/>
              <w:rPr>
                <w:rFonts w:ascii="Verdana" w:hAnsi="Verdana"/>
              </w:rPr>
            </w:pPr>
            <w:r w:rsidRPr="00503280">
              <w:rPr>
                <w:rFonts w:ascii="Verdana" w:hAnsi="Verdana"/>
                <w:b/>
                <w:sz w:val="24"/>
                <w:szCs w:val="24"/>
              </w:rPr>
              <w:t xml:space="preserve">                         </w:t>
            </w:r>
            <w:r w:rsidR="00A8325F">
              <w:rPr>
                <w:rFonts w:ascii="Verdana" w:hAnsi="Verdana"/>
                <w:b/>
                <w:sz w:val="24"/>
                <w:szCs w:val="24"/>
              </w:rPr>
              <w:t xml:space="preserve">-  </w:t>
            </w:r>
            <w:r w:rsidR="00A8325F">
              <w:rPr>
                <w:rFonts w:ascii="Verdana" w:hAnsi="Verdana"/>
              </w:rPr>
              <w:t>Lc.15,11-32  la parabola del Padre Mise-</w:t>
            </w:r>
          </w:p>
          <w:p w:rsidR="00A01BE4" w:rsidRDefault="00A8325F" w:rsidP="006A2645">
            <w:pPr>
              <w:jc w:val="both"/>
              <w:rPr>
                <w:rFonts w:ascii="Verdana" w:hAnsi="Verdana"/>
                <w:b/>
                <w:sz w:val="24"/>
                <w:szCs w:val="24"/>
              </w:rPr>
            </w:pPr>
            <w:r>
              <w:rPr>
                <w:rFonts w:ascii="Verdana" w:hAnsi="Verdana"/>
              </w:rPr>
              <w:t xml:space="preserve">                             </w:t>
            </w:r>
            <w:r w:rsidR="006B2EEC">
              <w:rPr>
                <w:rFonts w:ascii="Verdana" w:hAnsi="Verdana"/>
              </w:rPr>
              <w:t xml:space="preserve">                    </w:t>
            </w:r>
            <w:r>
              <w:rPr>
                <w:rFonts w:ascii="Verdana" w:hAnsi="Verdana"/>
              </w:rPr>
              <w:t xml:space="preserve"> ricordioso</w:t>
            </w:r>
            <w:r w:rsidR="00431FBF" w:rsidRPr="00503280">
              <w:rPr>
                <w:rFonts w:ascii="Verdana" w:hAnsi="Verdana"/>
                <w:b/>
                <w:sz w:val="24"/>
                <w:szCs w:val="24"/>
              </w:rPr>
              <w:t xml:space="preserve">  </w:t>
            </w:r>
          </w:p>
          <w:p w:rsidR="00A01BE4" w:rsidRDefault="00A01BE4" w:rsidP="006A2645">
            <w:pPr>
              <w:jc w:val="both"/>
              <w:rPr>
                <w:rFonts w:ascii="Verdana" w:hAnsi="Verdana"/>
              </w:rPr>
            </w:pPr>
            <w:r>
              <w:rPr>
                <w:rFonts w:ascii="Verdana" w:hAnsi="Verdana"/>
                <w:b/>
                <w:sz w:val="24"/>
                <w:szCs w:val="24"/>
              </w:rPr>
              <w:t xml:space="preserve">Spunti di riflessione:  </w:t>
            </w:r>
            <w:r>
              <w:rPr>
                <w:rFonts w:ascii="Verdana" w:hAnsi="Verdana"/>
              </w:rPr>
              <w:t>Gn.3-Gn.4  lettura con commento,               riflessione e confronto con e tra studenti.</w:t>
            </w:r>
          </w:p>
          <w:p w:rsidR="00A01BE4" w:rsidRDefault="00A01BE4" w:rsidP="006A2645">
            <w:pPr>
              <w:jc w:val="both"/>
              <w:rPr>
                <w:rFonts w:ascii="Verdana" w:hAnsi="Verdana"/>
              </w:rPr>
            </w:pPr>
            <w:r>
              <w:rPr>
                <w:rFonts w:ascii="Verdana" w:hAnsi="Verdana"/>
              </w:rPr>
              <w:t>Peccatum= assenza, mancanza…di qualcosa di bene.</w:t>
            </w:r>
          </w:p>
          <w:p w:rsidR="005D44E8" w:rsidRDefault="00A01BE4" w:rsidP="006A2645">
            <w:pPr>
              <w:jc w:val="both"/>
              <w:rPr>
                <w:rFonts w:ascii="Verdana" w:hAnsi="Verdana"/>
              </w:rPr>
            </w:pPr>
            <w:r>
              <w:rPr>
                <w:rFonts w:ascii="Verdana" w:hAnsi="Verdana"/>
              </w:rPr>
              <w:t>Peccato è tutto ciò che ci fa uscire dalla comunione d’amore con Dio</w:t>
            </w:r>
            <w:r w:rsidR="005D44E8">
              <w:rPr>
                <w:rFonts w:ascii="Verdana" w:hAnsi="Verdana"/>
              </w:rPr>
              <w:t>: Dio-Padre, Dio-Amore.</w:t>
            </w:r>
          </w:p>
          <w:p w:rsidR="005D44E8" w:rsidRDefault="005D44E8" w:rsidP="006A2645">
            <w:pPr>
              <w:jc w:val="both"/>
              <w:rPr>
                <w:rFonts w:ascii="Verdana" w:hAnsi="Verdana"/>
              </w:rPr>
            </w:pPr>
            <w:r>
              <w:rPr>
                <w:rFonts w:ascii="Verdana" w:hAnsi="Verdana"/>
              </w:rPr>
              <w:t>Peccato è tutto ciò che ci fa perdere la consapevolezza del nostro “legame vitale” con Colui che è il nostro “soffio vitale”; “esseri” che viviamo, che esistiamo, che ci muoviamo grazie all’&lt;Essere&gt;.</w:t>
            </w:r>
          </w:p>
          <w:p w:rsidR="00A01BE4" w:rsidRDefault="005D44E8" w:rsidP="006A2645">
            <w:pPr>
              <w:jc w:val="both"/>
              <w:rPr>
                <w:rFonts w:ascii="Verdana" w:hAnsi="Verdana"/>
              </w:rPr>
            </w:pPr>
            <w:r>
              <w:rPr>
                <w:rFonts w:ascii="Verdana" w:hAnsi="Verdana"/>
              </w:rPr>
              <w:t>Peccato, quindi, è tutto ciò che impedisce di vedere e di vivere quanto è attorno a noi come “dono” di Dio per una esistenza più ricca, più piena, più profonda, più vera.</w:t>
            </w:r>
            <w:r w:rsidR="00A01BE4">
              <w:rPr>
                <w:rFonts w:ascii="Verdana" w:hAnsi="Verdana"/>
              </w:rPr>
              <w:t xml:space="preserve">    </w:t>
            </w:r>
          </w:p>
          <w:p w:rsidR="00653240" w:rsidRPr="00A01BE4" w:rsidRDefault="00A01BE4" w:rsidP="006A2645">
            <w:pPr>
              <w:jc w:val="both"/>
              <w:rPr>
                <w:rFonts w:ascii="Verdana" w:hAnsi="Verdana"/>
                <w:b/>
                <w:sz w:val="24"/>
                <w:szCs w:val="24"/>
              </w:rPr>
            </w:pPr>
            <w:r>
              <w:rPr>
                <w:rFonts w:ascii="Verdana" w:hAnsi="Verdana"/>
                <w:b/>
                <w:sz w:val="24"/>
                <w:szCs w:val="24"/>
              </w:rPr>
              <w:t xml:space="preserve">                   </w:t>
            </w:r>
            <w:r w:rsidR="00431FBF" w:rsidRPr="00503280">
              <w:rPr>
                <w:rFonts w:ascii="Verdana" w:hAnsi="Verdana"/>
                <w:b/>
                <w:sz w:val="24"/>
                <w:szCs w:val="24"/>
              </w:rPr>
              <w:t xml:space="preserve">                                   </w:t>
            </w:r>
            <w:r w:rsidR="00431FBF" w:rsidRPr="00503280">
              <w:rPr>
                <w:b/>
                <w:sz w:val="24"/>
                <w:szCs w:val="24"/>
              </w:rPr>
              <w:t xml:space="preserve">    </w:t>
            </w:r>
            <w:r w:rsidR="00422EB9" w:rsidRPr="00503280">
              <w:rPr>
                <w:rFonts w:ascii="Verdana" w:hAnsi="Verdana"/>
                <w:b/>
                <w:sz w:val="24"/>
                <w:szCs w:val="24"/>
              </w:rPr>
              <w:t xml:space="preserve">                       </w:t>
            </w:r>
            <w:r w:rsidR="002B4A24" w:rsidRPr="00503280">
              <w:rPr>
                <w:rFonts w:ascii="Verdana" w:hAnsi="Verdana"/>
                <w:b/>
                <w:sz w:val="24"/>
                <w:szCs w:val="24"/>
              </w:rPr>
              <w:t xml:space="preserve">  </w:t>
            </w:r>
          </w:p>
        </w:tc>
      </w:tr>
      <w:tr w:rsidR="00374748" w:rsidRPr="006A4EC2" w:rsidTr="00653240">
        <w:tc>
          <w:tcPr>
            <w:tcW w:w="0" w:type="auto"/>
          </w:tcPr>
          <w:p w:rsidR="00C45BEC" w:rsidRPr="00F52A26" w:rsidRDefault="00336AA4" w:rsidP="00B462EA">
            <w:pPr>
              <w:rPr>
                <w:rFonts w:ascii="Verdana" w:hAnsi="Verdana"/>
                <w:i/>
              </w:rPr>
            </w:pPr>
            <w:r>
              <w:rPr>
                <w:rFonts w:ascii="Verdana" w:hAnsi="Verdana" w:cs="Arial"/>
                <w:i/>
              </w:rPr>
              <w:lastRenderedPageBreak/>
              <w:t xml:space="preserve"> </w:t>
            </w:r>
          </w:p>
        </w:tc>
        <w:tc>
          <w:tcPr>
            <w:tcW w:w="0" w:type="auto"/>
            <w:tcBorders>
              <w:top w:val="nil"/>
            </w:tcBorders>
          </w:tcPr>
          <w:p w:rsidR="00C45BEC" w:rsidRPr="00336AA4" w:rsidRDefault="00C45BEC" w:rsidP="00336AA4">
            <w:pPr>
              <w:jc w:val="both"/>
              <w:rPr>
                <w:rFonts w:ascii="Verdana" w:hAnsi="Verdana" w:cs="Arial"/>
              </w:rPr>
            </w:pPr>
          </w:p>
        </w:tc>
      </w:tr>
      <w:tr w:rsidR="00374748" w:rsidRPr="006A4EC2" w:rsidTr="00B462EA">
        <w:tc>
          <w:tcPr>
            <w:tcW w:w="0" w:type="auto"/>
          </w:tcPr>
          <w:p w:rsidR="00C45BEC" w:rsidRPr="00F52A26" w:rsidRDefault="00C45BEC" w:rsidP="00B462EA">
            <w:pPr>
              <w:rPr>
                <w:rFonts w:ascii="Verdana" w:hAnsi="Verdana"/>
                <w:i/>
              </w:rPr>
            </w:pPr>
            <w:r w:rsidRPr="00F52A26">
              <w:rPr>
                <w:rFonts w:ascii="Verdana" w:hAnsi="Verdana" w:cs="Arial"/>
                <w:i/>
              </w:rPr>
              <w:t>STRATEGIE ORGANIZZATIVE</w:t>
            </w:r>
          </w:p>
        </w:tc>
        <w:tc>
          <w:tcPr>
            <w:tcW w:w="0" w:type="auto"/>
          </w:tcPr>
          <w:p w:rsidR="008C6DF0" w:rsidRDefault="008C6DF0" w:rsidP="00C50DD6">
            <w:pPr>
              <w:jc w:val="both"/>
              <w:rPr>
                <w:rFonts w:ascii="Verdana" w:hAnsi="Verdana"/>
              </w:rPr>
            </w:pPr>
            <w:r>
              <w:rPr>
                <w:rFonts w:ascii="Verdana" w:hAnsi="Verdana"/>
              </w:rPr>
              <w:t>Lavori di gruppo fornendo il materiale su cui riflettere e confrontarsi.</w:t>
            </w:r>
          </w:p>
          <w:p w:rsidR="00090788" w:rsidRDefault="008C6DF0" w:rsidP="00090788">
            <w:pPr>
              <w:jc w:val="both"/>
              <w:rPr>
                <w:rFonts w:ascii="Verdana" w:hAnsi="Verdana"/>
              </w:rPr>
            </w:pPr>
            <w:r>
              <w:rPr>
                <w:rFonts w:ascii="Verdana" w:hAnsi="Verdana"/>
              </w:rPr>
              <w:t>Presentazione di quanto prodotto</w:t>
            </w:r>
            <w:r w:rsidR="00E94B6A">
              <w:rPr>
                <w:rFonts w:ascii="Verdana" w:hAnsi="Verdana"/>
              </w:rPr>
              <w:t>,in ciascun gruppo,</w:t>
            </w:r>
            <w:r>
              <w:rPr>
                <w:rFonts w:ascii="Verdana" w:hAnsi="Verdana"/>
              </w:rPr>
              <w:t xml:space="preserve"> alla classe.  </w:t>
            </w:r>
            <w:r w:rsidR="00090788">
              <w:rPr>
                <w:rFonts w:ascii="Verdana" w:hAnsi="Verdana"/>
              </w:rPr>
              <w:t xml:space="preserve">        </w:t>
            </w:r>
          </w:p>
          <w:p w:rsidR="00C45BEC" w:rsidRPr="00090788" w:rsidRDefault="00090788" w:rsidP="00090788">
            <w:pPr>
              <w:rPr>
                <w:rFonts w:ascii="Verdana" w:hAnsi="Verdana"/>
              </w:rPr>
            </w:pPr>
            <w:r w:rsidRPr="00090788">
              <w:rPr>
                <w:rFonts w:ascii="Verdana" w:hAnsi="Verdana"/>
              </w:rPr>
              <w:t>D</w:t>
            </w:r>
            <w:r w:rsidR="00C50DD6" w:rsidRPr="00090788">
              <w:rPr>
                <w:rFonts w:ascii="Verdana" w:hAnsi="Verdana"/>
              </w:rPr>
              <w:t>iscussione</w:t>
            </w:r>
            <w:r w:rsidRPr="00090788">
              <w:rPr>
                <w:rFonts w:ascii="Verdana" w:hAnsi="Verdana"/>
              </w:rPr>
              <w:t xml:space="preserve"> </w:t>
            </w:r>
            <w:r w:rsidR="00C50DD6" w:rsidRPr="00090788">
              <w:rPr>
                <w:rFonts w:ascii="Verdana" w:hAnsi="Verdana"/>
              </w:rPr>
              <w:t>frontale</w:t>
            </w:r>
            <w:r w:rsidR="001D6B3F">
              <w:rPr>
                <w:rFonts w:ascii="Verdana" w:hAnsi="Verdana"/>
              </w:rPr>
              <w:t>.</w:t>
            </w:r>
            <w:r w:rsidRPr="00090788">
              <w:rPr>
                <w:rFonts w:ascii="Verdana" w:hAnsi="Verdana"/>
              </w:rPr>
              <w:t xml:space="preserve">   </w:t>
            </w:r>
          </w:p>
          <w:p w:rsidR="00C50DD6" w:rsidRDefault="001D6B3F" w:rsidP="00B462EA">
            <w:pPr>
              <w:rPr>
                <w:rFonts w:ascii="Verdana" w:hAnsi="Verdana"/>
              </w:rPr>
            </w:pPr>
            <w:r>
              <w:rPr>
                <w:rFonts w:ascii="Verdana" w:hAnsi="Verdana"/>
              </w:rPr>
              <w:t>Lezione frontale.</w:t>
            </w:r>
          </w:p>
          <w:p w:rsidR="00A81C40" w:rsidRPr="001447DD" w:rsidRDefault="00A81C40" w:rsidP="00B462EA">
            <w:pPr>
              <w:rPr>
                <w:rFonts w:ascii="Verdana" w:hAnsi="Verdana"/>
              </w:rPr>
            </w:pPr>
            <w:r>
              <w:rPr>
                <w:rFonts w:ascii="Verdana" w:hAnsi="Verdana"/>
              </w:rPr>
              <w:t>Riflessioni sui brani biblici proposti e su alcune vite di santi.</w:t>
            </w:r>
          </w:p>
          <w:p w:rsidR="00C45BEC" w:rsidRPr="001447DD" w:rsidRDefault="00D84B75" w:rsidP="00B462EA">
            <w:pPr>
              <w:rPr>
                <w:rFonts w:ascii="Verdana" w:hAnsi="Verdana"/>
              </w:rPr>
            </w:pPr>
            <w:r>
              <w:rPr>
                <w:rFonts w:ascii="Verdana" w:hAnsi="Verdana"/>
              </w:rPr>
              <w:t>Brainstorming sul concetto di peccato.</w:t>
            </w:r>
          </w:p>
        </w:tc>
      </w:tr>
      <w:tr w:rsidR="00374748" w:rsidRPr="006A4EC2" w:rsidTr="00B462EA">
        <w:tc>
          <w:tcPr>
            <w:tcW w:w="0" w:type="auto"/>
          </w:tcPr>
          <w:p w:rsidR="00E029D3" w:rsidRPr="00F52A26" w:rsidRDefault="00E029D3" w:rsidP="00B462EA">
            <w:pPr>
              <w:rPr>
                <w:rFonts w:ascii="Verdana" w:hAnsi="Verdana" w:cs="Arial"/>
                <w:i/>
              </w:rPr>
            </w:pPr>
            <w:r>
              <w:rPr>
                <w:rFonts w:ascii="Verdana" w:hAnsi="Verdana" w:cs="Arial"/>
                <w:i/>
              </w:rPr>
              <w:t>METODOLOGIA</w:t>
            </w:r>
          </w:p>
        </w:tc>
        <w:tc>
          <w:tcPr>
            <w:tcW w:w="0" w:type="auto"/>
          </w:tcPr>
          <w:p w:rsidR="00E029D3" w:rsidRPr="001447DD" w:rsidRDefault="00E029D3" w:rsidP="00C50DD6">
            <w:pPr>
              <w:jc w:val="both"/>
              <w:rPr>
                <w:rFonts w:ascii="Verdana" w:hAnsi="Verdana"/>
              </w:rPr>
            </w:pPr>
            <w:r w:rsidRPr="001447DD">
              <w:rPr>
                <w:rFonts w:ascii="Verdana" w:hAnsi="Verdana"/>
              </w:rPr>
              <w:t>La metodologia</w:t>
            </w:r>
            <w:r w:rsidR="00A1494A">
              <w:rPr>
                <w:rFonts w:ascii="Verdana" w:hAnsi="Verdana"/>
              </w:rPr>
              <w:t xml:space="preserve"> utilizzata si fonda sul metodo</w:t>
            </w:r>
            <w:r w:rsidRPr="001447DD">
              <w:rPr>
                <w:rFonts w:ascii="Verdana" w:hAnsi="Verdana"/>
              </w:rPr>
              <w:t xml:space="preserve"> pedagogico</w:t>
            </w:r>
            <w:r w:rsidR="00A1494A">
              <w:rPr>
                <w:rFonts w:ascii="Verdana" w:hAnsi="Verdana"/>
              </w:rPr>
              <w:t xml:space="preserve"> dell’ascolto e del confronto.</w:t>
            </w:r>
          </w:p>
          <w:p w:rsidR="000D255D" w:rsidRDefault="000D255D" w:rsidP="00C50DD6">
            <w:pPr>
              <w:jc w:val="both"/>
              <w:rPr>
                <w:rFonts w:ascii="Verdana" w:hAnsi="Verdana"/>
              </w:rPr>
            </w:pPr>
            <w:r>
              <w:rPr>
                <w:rFonts w:ascii="Verdana" w:hAnsi="Verdana"/>
              </w:rPr>
              <w:t>Attraverso il percorso proposto</w:t>
            </w:r>
            <w:r w:rsidR="00A241BA">
              <w:rPr>
                <w:rFonts w:ascii="Verdana" w:hAnsi="Verdana"/>
              </w:rPr>
              <w:t>:</w:t>
            </w:r>
          </w:p>
          <w:p w:rsidR="00A275F0" w:rsidRDefault="000D255D" w:rsidP="00A275F0">
            <w:pPr>
              <w:jc w:val="both"/>
              <w:rPr>
                <w:rFonts w:ascii="Verdana" w:hAnsi="Verdana"/>
              </w:rPr>
            </w:pPr>
            <w:r>
              <w:rPr>
                <w:rFonts w:ascii="Verdana" w:hAnsi="Verdana"/>
              </w:rPr>
              <w:t>-</w:t>
            </w:r>
            <w:r w:rsidR="00A275F0">
              <w:rPr>
                <w:rFonts w:ascii="Verdana" w:hAnsi="Verdana"/>
              </w:rPr>
              <w:t xml:space="preserve"> vorrei suscitare  ammirazione e sorpresa</w:t>
            </w:r>
          </w:p>
          <w:p w:rsidR="00E029D3" w:rsidRDefault="00A275F0" w:rsidP="00A275F0">
            <w:pPr>
              <w:rPr>
                <w:rFonts w:ascii="Verdana" w:hAnsi="Verdana"/>
              </w:rPr>
            </w:pPr>
            <w:r>
              <w:rPr>
                <w:rFonts w:ascii="Verdana" w:hAnsi="Verdana"/>
              </w:rPr>
              <w:t xml:space="preserve">  </w:t>
            </w:r>
            <w:r w:rsidR="00A1494A">
              <w:rPr>
                <w:rFonts w:ascii="Verdana" w:hAnsi="Verdana"/>
              </w:rPr>
              <w:t>vers</w:t>
            </w:r>
            <w:r>
              <w:rPr>
                <w:rFonts w:ascii="Verdana" w:hAnsi="Verdana"/>
              </w:rPr>
              <w:t>o</w:t>
            </w:r>
            <w:r w:rsidR="00A1494A">
              <w:rPr>
                <w:rFonts w:ascii="Verdana" w:hAnsi="Verdana"/>
              </w:rPr>
              <w:t xml:space="preserve"> l’</w:t>
            </w:r>
            <w:r>
              <w:rPr>
                <w:rFonts w:ascii="Verdana" w:hAnsi="Verdana"/>
              </w:rPr>
              <w:t>evento cristiano</w:t>
            </w:r>
          </w:p>
          <w:p w:rsidR="00A275F0" w:rsidRDefault="006005F8" w:rsidP="000D255D">
            <w:pPr>
              <w:rPr>
                <w:rFonts w:ascii="Verdana" w:hAnsi="Verdana"/>
              </w:rPr>
            </w:pPr>
            <w:r>
              <w:rPr>
                <w:rFonts w:ascii="Verdana" w:hAnsi="Verdana"/>
              </w:rPr>
              <w:t>- vorrei</w:t>
            </w:r>
            <w:r w:rsidR="00A275F0">
              <w:rPr>
                <w:rFonts w:ascii="Verdana" w:hAnsi="Verdana"/>
              </w:rPr>
              <w:t xml:space="preserve"> stimolare curiosità ed interesse</w:t>
            </w:r>
          </w:p>
          <w:p w:rsidR="00A275F0" w:rsidRDefault="00A275F0" w:rsidP="000D255D">
            <w:pPr>
              <w:rPr>
                <w:rFonts w:ascii="Verdana" w:hAnsi="Verdana"/>
              </w:rPr>
            </w:pPr>
            <w:r>
              <w:rPr>
                <w:rFonts w:ascii="Verdana" w:hAnsi="Verdana"/>
              </w:rPr>
              <w:t xml:space="preserve">  verso l’esperienza cristiana</w:t>
            </w:r>
          </w:p>
          <w:p w:rsidR="00A241BA" w:rsidRDefault="00A241BA" w:rsidP="000D255D">
            <w:pPr>
              <w:rPr>
                <w:rFonts w:ascii="Verdana" w:hAnsi="Verdana"/>
              </w:rPr>
            </w:pPr>
            <w:r>
              <w:rPr>
                <w:rFonts w:ascii="Verdana" w:hAnsi="Verdana"/>
              </w:rPr>
              <w:t>- vorrei guidarli a rivolgere uno sguardo</w:t>
            </w:r>
          </w:p>
          <w:p w:rsidR="00A241BA" w:rsidRDefault="00A241BA" w:rsidP="00A275F0">
            <w:pPr>
              <w:rPr>
                <w:rFonts w:ascii="Verdana" w:hAnsi="Verdana"/>
              </w:rPr>
            </w:pPr>
            <w:r>
              <w:rPr>
                <w:rFonts w:ascii="Verdana" w:hAnsi="Verdana"/>
              </w:rPr>
              <w:t xml:space="preserve"> </w:t>
            </w:r>
            <w:r w:rsidR="00A275F0">
              <w:rPr>
                <w:rFonts w:ascii="Verdana" w:hAnsi="Verdana"/>
              </w:rPr>
              <w:t xml:space="preserve"> </w:t>
            </w:r>
            <w:r>
              <w:rPr>
                <w:rFonts w:ascii="Verdana" w:hAnsi="Verdana"/>
              </w:rPr>
              <w:t xml:space="preserve"> </w:t>
            </w:r>
            <w:r w:rsidR="00A275F0">
              <w:rPr>
                <w:rFonts w:ascii="Verdana" w:hAnsi="Verdana"/>
              </w:rPr>
              <w:t>introspe</w:t>
            </w:r>
            <w:r>
              <w:rPr>
                <w:rFonts w:ascii="Verdana" w:hAnsi="Verdana"/>
              </w:rPr>
              <w:t>t</w:t>
            </w:r>
            <w:r w:rsidR="00A275F0">
              <w:rPr>
                <w:rFonts w:ascii="Verdana" w:hAnsi="Verdana"/>
              </w:rPr>
              <w:t>tivo su se stessi e sul proprio</w:t>
            </w:r>
          </w:p>
          <w:p w:rsidR="00A241BA" w:rsidRDefault="00A241BA" w:rsidP="00A275F0">
            <w:pPr>
              <w:rPr>
                <w:rFonts w:ascii="Verdana" w:hAnsi="Verdana"/>
              </w:rPr>
            </w:pPr>
            <w:r>
              <w:rPr>
                <w:rFonts w:ascii="Verdana" w:hAnsi="Verdana"/>
              </w:rPr>
              <w:t xml:space="preserve">   </w:t>
            </w:r>
            <w:r w:rsidR="00A275F0">
              <w:rPr>
                <w:rFonts w:ascii="Verdana" w:hAnsi="Verdana"/>
              </w:rPr>
              <w:t>vissuto</w:t>
            </w:r>
            <w:r>
              <w:rPr>
                <w:rFonts w:ascii="Verdana" w:hAnsi="Verdana"/>
              </w:rPr>
              <w:t>, punto di partenza per ogni pos-</w:t>
            </w:r>
          </w:p>
          <w:p w:rsidR="001447DD" w:rsidRPr="007A459D" w:rsidRDefault="00A241BA" w:rsidP="007A459D">
            <w:pPr>
              <w:rPr>
                <w:rFonts w:ascii="Verdana" w:hAnsi="Verdana"/>
              </w:rPr>
            </w:pPr>
            <w:r>
              <w:rPr>
                <w:rFonts w:ascii="Verdana" w:hAnsi="Verdana"/>
              </w:rPr>
              <w:lastRenderedPageBreak/>
              <w:t xml:space="preserve">   sibile cambiamento.</w:t>
            </w:r>
          </w:p>
          <w:p w:rsidR="00E029D3" w:rsidRPr="001447DD" w:rsidRDefault="00E029D3" w:rsidP="001447DD">
            <w:pPr>
              <w:pStyle w:val="Paragrafoelenco"/>
              <w:jc w:val="both"/>
              <w:rPr>
                <w:rFonts w:ascii="Verdana" w:hAnsi="Verdana"/>
              </w:rPr>
            </w:pPr>
          </w:p>
        </w:tc>
      </w:tr>
      <w:tr w:rsidR="00374748" w:rsidRPr="0091027B" w:rsidTr="00B462EA">
        <w:tc>
          <w:tcPr>
            <w:tcW w:w="0" w:type="auto"/>
          </w:tcPr>
          <w:p w:rsidR="00C45BEC" w:rsidRPr="00F52A26" w:rsidRDefault="00C45BEC" w:rsidP="00B462EA">
            <w:pPr>
              <w:rPr>
                <w:rFonts w:ascii="Verdana" w:hAnsi="Verdana" w:cs="Arial"/>
                <w:i/>
              </w:rPr>
            </w:pPr>
            <w:r w:rsidRPr="00F52A26">
              <w:rPr>
                <w:rFonts w:ascii="Verdana" w:hAnsi="Verdana" w:cs="Arial"/>
                <w:bCs/>
                <w:i/>
              </w:rPr>
              <w:lastRenderedPageBreak/>
              <w:t>MODALITA’ DI VERIFICA E DI VALUTAZIONE</w:t>
            </w:r>
          </w:p>
          <w:p w:rsidR="00C45BEC" w:rsidRPr="00F52A26" w:rsidRDefault="00C45BEC" w:rsidP="00B462EA">
            <w:pPr>
              <w:rPr>
                <w:rFonts w:ascii="Verdana" w:hAnsi="Verdana"/>
                <w:i/>
              </w:rPr>
            </w:pPr>
          </w:p>
        </w:tc>
        <w:tc>
          <w:tcPr>
            <w:tcW w:w="0" w:type="auto"/>
          </w:tcPr>
          <w:p w:rsidR="00C45BEC" w:rsidRPr="0091027B" w:rsidRDefault="00C45BEC" w:rsidP="0091027B">
            <w:pPr>
              <w:jc w:val="both"/>
              <w:rPr>
                <w:rFonts w:ascii="Verdana" w:hAnsi="Verdana"/>
              </w:rPr>
            </w:pPr>
            <w:r w:rsidRPr="0091027B">
              <w:rPr>
                <w:rFonts w:ascii="Verdana" w:hAnsi="Verdana"/>
              </w:rPr>
              <w:t>Osservazione sistematica del</w:t>
            </w:r>
            <w:r w:rsidR="00C50DD6" w:rsidRPr="0091027B">
              <w:rPr>
                <w:rFonts w:ascii="Verdana" w:hAnsi="Verdana"/>
              </w:rPr>
              <w:t>la partecipazione</w:t>
            </w:r>
            <w:r w:rsidR="001D6B3F" w:rsidRPr="0091027B">
              <w:rPr>
                <w:rFonts w:ascii="Verdana" w:hAnsi="Verdana"/>
              </w:rPr>
              <w:t xml:space="preserve"> </w:t>
            </w:r>
            <w:r w:rsidR="00C50DD6" w:rsidRPr="0091027B">
              <w:rPr>
                <w:rFonts w:ascii="Verdana" w:hAnsi="Verdana"/>
              </w:rPr>
              <w:t>degli alunni</w:t>
            </w:r>
            <w:r w:rsidRPr="0091027B">
              <w:rPr>
                <w:rFonts w:ascii="Verdana" w:hAnsi="Verdana"/>
              </w:rPr>
              <w:t xml:space="preserve"> in rif</w:t>
            </w:r>
            <w:r w:rsidR="0091027B">
              <w:rPr>
                <w:rFonts w:ascii="Verdana" w:hAnsi="Verdana"/>
              </w:rPr>
              <w:t>erimento alle attività proposte evidenziando questi aspetti:</w:t>
            </w:r>
          </w:p>
          <w:p w:rsidR="0091027B" w:rsidRPr="0091027B" w:rsidRDefault="0091027B" w:rsidP="0091027B">
            <w:pPr>
              <w:jc w:val="both"/>
              <w:rPr>
                <w:rFonts w:ascii="Verdana" w:hAnsi="Verdana" w:cs="Times New Roman"/>
              </w:rPr>
            </w:pPr>
            <w:r w:rsidRPr="0091027B">
              <w:rPr>
                <w:rFonts w:ascii="Verdana" w:hAnsi="Verdana" w:cs="Times New Roman"/>
              </w:rPr>
              <w:t>-Interesse: in base al coinvolgimento personale alle attività proposte;</w:t>
            </w:r>
          </w:p>
          <w:p w:rsidR="0091027B" w:rsidRPr="0091027B" w:rsidRDefault="0091027B" w:rsidP="0091027B">
            <w:pPr>
              <w:jc w:val="both"/>
              <w:rPr>
                <w:rFonts w:ascii="Verdana" w:hAnsi="Verdana" w:cs="Times New Roman"/>
              </w:rPr>
            </w:pPr>
            <w:r w:rsidRPr="0091027B">
              <w:rPr>
                <w:rFonts w:ascii="Verdana" w:hAnsi="Verdana" w:cs="Times New Roman"/>
              </w:rPr>
              <w:t>-Partecipazione</w:t>
            </w:r>
            <w:r>
              <w:rPr>
                <w:rFonts w:ascii="Verdana" w:hAnsi="Verdana" w:cs="Times New Roman"/>
              </w:rPr>
              <w:t xml:space="preserve"> e impegno: vengono considerati </w:t>
            </w:r>
            <w:r w:rsidRPr="0091027B">
              <w:rPr>
                <w:rFonts w:ascii="Verdana" w:hAnsi="Verdana" w:cs="Times New Roman"/>
              </w:rPr>
              <w:t>gli interventi pertinenti che emergono durante le varie attività e che di</w:t>
            </w:r>
            <w:r w:rsidR="00C57E1C">
              <w:rPr>
                <w:rFonts w:ascii="Verdana" w:hAnsi="Verdana" w:cs="Times New Roman"/>
              </w:rPr>
              <w:t>mostra</w:t>
            </w:r>
            <w:r>
              <w:rPr>
                <w:rFonts w:ascii="Verdana" w:hAnsi="Verdana" w:cs="Times New Roman"/>
              </w:rPr>
              <w:t>no la comprensione di quanto presentato e la qualità della partecipazione</w:t>
            </w:r>
            <w:r w:rsidRPr="0091027B">
              <w:rPr>
                <w:rFonts w:ascii="Verdana" w:hAnsi="Verdana" w:cs="Times New Roman"/>
              </w:rPr>
              <w:t xml:space="preserve"> dei singoli studenti.</w:t>
            </w:r>
          </w:p>
          <w:p w:rsidR="0091027B" w:rsidRPr="0091027B" w:rsidRDefault="0091027B" w:rsidP="0091027B">
            <w:pPr>
              <w:jc w:val="both"/>
              <w:rPr>
                <w:rFonts w:ascii="Verdana" w:hAnsi="Verdana" w:cs="Times New Roman"/>
              </w:rPr>
            </w:pPr>
            <w:r w:rsidRPr="0091027B">
              <w:rPr>
                <w:rFonts w:ascii="Verdana" w:hAnsi="Verdana" w:cs="Times New Roman"/>
              </w:rPr>
              <w:t>-Relazione con gli altri: si valuta il confronto fra compagni e le riflessioni che emergono in classe durante la conversazione</w:t>
            </w:r>
            <w:r w:rsidR="006B4AC9">
              <w:rPr>
                <w:rFonts w:ascii="Verdana" w:hAnsi="Verdana" w:cs="Times New Roman"/>
              </w:rPr>
              <w:t xml:space="preserve"> libera in aula e nei</w:t>
            </w:r>
            <w:r>
              <w:rPr>
                <w:rFonts w:ascii="Verdana" w:hAnsi="Verdana" w:cs="Times New Roman"/>
              </w:rPr>
              <w:t xml:space="preserve"> gruppi di lavoro.</w:t>
            </w:r>
          </w:p>
          <w:p w:rsidR="00C50DD6" w:rsidRPr="0091027B" w:rsidRDefault="00C50DD6" w:rsidP="0091027B">
            <w:pPr>
              <w:jc w:val="both"/>
              <w:rPr>
                <w:rFonts w:ascii="Verdana" w:hAnsi="Verdana"/>
              </w:rPr>
            </w:pPr>
          </w:p>
          <w:p w:rsidR="00C45BEC" w:rsidRPr="0091027B" w:rsidRDefault="00C45BEC" w:rsidP="0091027B">
            <w:pPr>
              <w:tabs>
                <w:tab w:val="left" w:pos="144"/>
              </w:tabs>
              <w:jc w:val="both"/>
              <w:rPr>
                <w:rFonts w:ascii="Verdana" w:hAnsi="Verdana" w:cs="Arial"/>
              </w:rPr>
            </w:pPr>
          </w:p>
          <w:p w:rsidR="00C45BEC" w:rsidRPr="0091027B" w:rsidRDefault="00C45BEC" w:rsidP="0091027B">
            <w:pPr>
              <w:jc w:val="both"/>
              <w:rPr>
                <w:rFonts w:ascii="Verdana" w:hAnsi="Verdana"/>
              </w:rPr>
            </w:pPr>
          </w:p>
        </w:tc>
      </w:tr>
    </w:tbl>
    <w:p w:rsidR="00617A7C" w:rsidRDefault="00617A7C">
      <w:bookmarkStart w:id="0" w:name="_GoBack"/>
      <w:bookmarkEnd w:id="0"/>
    </w:p>
    <w:sectPr w:rsidR="00617A7C" w:rsidSect="00617A7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4B7" w:rsidRDefault="005B04B7" w:rsidP="001447DD">
      <w:pPr>
        <w:spacing w:after="0" w:line="240" w:lineRule="auto"/>
      </w:pPr>
      <w:r>
        <w:separator/>
      </w:r>
    </w:p>
  </w:endnote>
  <w:endnote w:type="continuationSeparator" w:id="0">
    <w:p w:rsidR="005B04B7" w:rsidRDefault="005B04B7" w:rsidP="0014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0" w:rsidRDefault="00F374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907678"/>
      <w:docPartObj>
        <w:docPartGallery w:val="Page Numbers (Bottom of Page)"/>
        <w:docPartUnique/>
      </w:docPartObj>
    </w:sdtPr>
    <w:sdtEndPr/>
    <w:sdtContent>
      <w:sdt>
        <w:sdtPr>
          <w:rPr>
            <w:rFonts w:asciiTheme="majorHAnsi" w:eastAsiaTheme="majorEastAsia" w:hAnsiTheme="majorHAnsi" w:cstheme="majorBidi"/>
          </w:rPr>
          <w:id w:val="104734790"/>
          <w:docPartObj>
            <w:docPartGallery w:val="Page Numbers (Margins)"/>
            <w:docPartUnique/>
          </w:docPartObj>
        </w:sdtPr>
        <w:sdtEndPr/>
        <w:sdtContent>
          <w:p w:rsidR="001447DD" w:rsidRDefault="00A87F7D">
            <w:pPr>
              <w:rPr>
                <w:rFonts w:asciiTheme="majorHAnsi" w:eastAsiaTheme="majorEastAsia" w:hAnsiTheme="majorHAnsi" w:cstheme="majorBidi"/>
              </w:rPr>
            </w:pPr>
            <w:r>
              <w:rPr>
                <w:rFonts w:asciiTheme="majorHAnsi" w:eastAsiaTheme="majorEastAsia" w:hAnsiTheme="majorHAnsi" w:cstheme="majorBidi"/>
                <w:noProof/>
                <w:lang w:val="en-US"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447DD" w:rsidRDefault="003825BD">
                                  <w:pPr>
                                    <w:pStyle w:val="Pidipagina"/>
                                    <w:jc w:val="center"/>
                                    <w:rPr>
                                      <w:b/>
                                      <w:color w:val="FFFFFF" w:themeColor="background1"/>
                                      <w:sz w:val="32"/>
                                      <w:szCs w:val="32"/>
                                    </w:rPr>
                                  </w:pPr>
                                  <w:r>
                                    <w:fldChar w:fldCharType="begin"/>
                                  </w:r>
                                  <w:r w:rsidR="00073356">
                                    <w:instrText xml:space="preserve"> PAGE    \* MERGEFORMAT </w:instrText>
                                  </w:r>
                                  <w:r>
                                    <w:fldChar w:fldCharType="separate"/>
                                  </w:r>
                                  <w:r w:rsidR="00A87F7D" w:rsidRPr="00A87F7D">
                                    <w:rPr>
                                      <w:b/>
                                      <w:noProof/>
                                      <w:color w:val="FFFFFF" w:themeColor="background1"/>
                                      <w:sz w:val="32"/>
                                      <w:szCs w:val="32"/>
                                    </w:rPr>
                                    <w:t>6</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365f91 [2404]" stroked="f">
                      <v:textbox>
                        <w:txbxContent>
                          <w:p w:rsidR="001447DD" w:rsidRDefault="003825BD">
                            <w:pPr>
                              <w:pStyle w:val="Pidipagina"/>
                              <w:jc w:val="center"/>
                              <w:rPr>
                                <w:b/>
                                <w:color w:val="FFFFFF" w:themeColor="background1"/>
                                <w:sz w:val="32"/>
                                <w:szCs w:val="32"/>
                              </w:rPr>
                            </w:pPr>
                            <w:r>
                              <w:fldChar w:fldCharType="begin"/>
                            </w:r>
                            <w:r w:rsidR="00073356">
                              <w:instrText xml:space="preserve"> PAGE    \* MERGEFORMAT </w:instrText>
                            </w:r>
                            <w:r>
                              <w:fldChar w:fldCharType="separate"/>
                            </w:r>
                            <w:r w:rsidR="00A87F7D" w:rsidRPr="00A87F7D">
                              <w:rPr>
                                <w:b/>
                                <w:noProof/>
                                <w:color w:val="FFFFFF" w:themeColor="background1"/>
                                <w:sz w:val="32"/>
                                <w:szCs w:val="32"/>
                              </w:rPr>
                              <w:t>6</w:t>
                            </w:r>
                            <w:r>
                              <w:rPr>
                                <w:b/>
                                <w:noProof/>
                                <w:color w:val="FFFFFF" w:themeColor="background1"/>
                                <w:sz w:val="32"/>
                                <w:szCs w:val="32"/>
                              </w:rPr>
                              <w:fldChar w:fldCharType="end"/>
                            </w:r>
                          </w:p>
                        </w:txbxContent>
                      </v:textbox>
                      <w10:wrap anchorx="margin" anchory="margin"/>
                    </v:oval>
                  </w:pict>
                </mc:Fallback>
              </mc:AlternateContent>
            </w:r>
          </w:p>
        </w:sdtContent>
      </w:sdt>
    </w:sdtContent>
  </w:sdt>
  <w:p w:rsidR="001447DD" w:rsidRDefault="001447D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0" w:rsidRDefault="00F374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4B7" w:rsidRDefault="005B04B7" w:rsidP="001447DD">
      <w:pPr>
        <w:spacing w:after="0" w:line="240" w:lineRule="auto"/>
      </w:pPr>
      <w:r>
        <w:separator/>
      </w:r>
    </w:p>
  </w:footnote>
  <w:footnote w:type="continuationSeparator" w:id="0">
    <w:p w:rsidR="005B04B7" w:rsidRDefault="005B04B7" w:rsidP="00144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0" w:rsidRDefault="00F374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DD" w:rsidRDefault="001447DD">
    <w:pPr>
      <w:pStyle w:val="Intestazione"/>
    </w:pPr>
    <w:r>
      <w:t>UDA</w:t>
    </w:r>
    <w:r w:rsidR="00F37490">
      <w:t xml:space="preserve"> </w:t>
    </w:r>
    <w:r>
      <w:t xml:space="preserve"> II biennio Secondarie Superiori</w:t>
    </w:r>
  </w:p>
  <w:p w:rsidR="001447DD" w:rsidRDefault="00F37490" w:rsidP="00F37490">
    <w:pPr>
      <w:pStyle w:val="Intestazione"/>
    </w:pPr>
    <w:r>
      <w:t>- IL GIUBILEO  STRAORDINARIO</w:t>
    </w:r>
    <w:r w:rsidR="001447DD">
      <w:t xml:space="preserve">   </w:t>
    </w:r>
  </w:p>
  <w:p w:rsidR="001447DD" w:rsidRDefault="00F37490">
    <w:pPr>
      <w:pStyle w:val="Intestazione"/>
    </w:pPr>
    <w:r>
      <w:t xml:space="preserve">        DELLA MISERICORDIA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0" w:rsidRDefault="00F374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712"/>
    <w:multiLevelType w:val="hybridMultilevel"/>
    <w:tmpl w:val="930CBB16"/>
    <w:lvl w:ilvl="0" w:tplc="211A5508">
      <w:start w:val="2"/>
      <w:numFmt w:val="bullet"/>
      <w:lvlText w:val="-"/>
      <w:lvlJc w:val="left"/>
      <w:pPr>
        <w:ind w:left="2280" w:hanging="360"/>
      </w:pPr>
      <w:rPr>
        <w:rFonts w:ascii="Verdana" w:eastAsiaTheme="minorHAnsi" w:hAnsi="Verdana" w:cstheme="minorBidi"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 w15:restartNumberingAfterBreak="0">
    <w:nsid w:val="0C5B203C"/>
    <w:multiLevelType w:val="hybridMultilevel"/>
    <w:tmpl w:val="CCE2B468"/>
    <w:lvl w:ilvl="0" w:tplc="8C82D5CE">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7185A"/>
    <w:multiLevelType w:val="hybridMultilevel"/>
    <w:tmpl w:val="48F44866"/>
    <w:lvl w:ilvl="0" w:tplc="B8D8E8C4">
      <w:start w:val="2"/>
      <w:numFmt w:val="bullet"/>
      <w:lvlText w:val="-"/>
      <w:lvlJc w:val="left"/>
      <w:pPr>
        <w:ind w:left="2505" w:hanging="360"/>
      </w:pPr>
      <w:rPr>
        <w:rFonts w:ascii="Verdana" w:eastAsiaTheme="minorHAnsi" w:hAnsi="Verdana" w:cstheme="minorBidi"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3" w15:restartNumberingAfterBreak="0">
    <w:nsid w:val="1F315CBF"/>
    <w:multiLevelType w:val="hybridMultilevel"/>
    <w:tmpl w:val="D6E47EFC"/>
    <w:lvl w:ilvl="0" w:tplc="D832761E">
      <w:start w:val="2"/>
      <w:numFmt w:val="bullet"/>
      <w:lvlText w:val="-"/>
      <w:lvlJc w:val="left"/>
      <w:pPr>
        <w:ind w:left="2505" w:hanging="360"/>
      </w:pPr>
      <w:rPr>
        <w:rFonts w:ascii="Verdana" w:eastAsiaTheme="minorHAnsi" w:hAnsi="Verdana" w:cstheme="minorBidi"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4" w15:restartNumberingAfterBreak="0">
    <w:nsid w:val="226C3C31"/>
    <w:multiLevelType w:val="hybridMultilevel"/>
    <w:tmpl w:val="EC08A30A"/>
    <w:lvl w:ilvl="0" w:tplc="1D36DFCA">
      <w:start w:val="2"/>
      <w:numFmt w:val="bullet"/>
      <w:lvlText w:val="-"/>
      <w:lvlJc w:val="left"/>
      <w:pPr>
        <w:ind w:left="2280" w:hanging="360"/>
      </w:pPr>
      <w:rPr>
        <w:rFonts w:ascii="Verdana" w:eastAsiaTheme="minorHAnsi" w:hAnsi="Verdana" w:cstheme="minorBidi"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5" w15:restartNumberingAfterBreak="0">
    <w:nsid w:val="28D76DE0"/>
    <w:multiLevelType w:val="hybridMultilevel"/>
    <w:tmpl w:val="F11456A2"/>
    <w:lvl w:ilvl="0" w:tplc="ACBAE202">
      <w:start w:val="2"/>
      <w:numFmt w:val="bullet"/>
      <w:lvlText w:val="-"/>
      <w:lvlJc w:val="left"/>
      <w:pPr>
        <w:ind w:left="2595" w:hanging="360"/>
      </w:pPr>
      <w:rPr>
        <w:rFonts w:ascii="Verdana" w:eastAsiaTheme="minorHAnsi" w:hAnsi="Verdana" w:cstheme="minorBidi" w:hint="default"/>
      </w:rPr>
    </w:lvl>
    <w:lvl w:ilvl="1" w:tplc="04100003" w:tentative="1">
      <w:start w:val="1"/>
      <w:numFmt w:val="bullet"/>
      <w:lvlText w:val="o"/>
      <w:lvlJc w:val="left"/>
      <w:pPr>
        <w:ind w:left="3315" w:hanging="360"/>
      </w:pPr>
      <w:rPr>
        <w:rFonts w:ascii="Courier New" w:hAnsi="Courier New" w:cs="Courier New" w:hint="default"/>
      </w:rPr>
    </w:lvl>
    <w:lvl w:ilvl="2" w:tplc="04100005" w:tentative="1">
      <w:start w:val="1"/>
      <w:numFmt w:val="bullet"/>
      <w:lvlText w:val=""/>
      <w:lvlJc w:val="left"/>
      <w:pPr>
        <w:ind w:left="4035" w:hanging="360"/>
      </w:pPr>
      <w:rPr>
        <w:rFonts w:ascii="Wingdings" w:hAnsi="Wingdings" w:hint="default"/>
      </w:rPr>
    </w:lvl>
    <w:lvl w:ilvl="3" w:tplc="04100001" w:tentative="1">
      <w:start w:val="1"/>
      <w:numFmt w:val="bullet"/>
      <w:lvlText w:val=""/>
      <w:lvlJc w:val="left"/>
      <w:pPr>
        <w:ind w:left="4755" w:hanging="360"/>
      </w:pPr>
      <w:rPr>
        <w:rFonts w:ascii="Symbol" w:hAnsi="Symbol" w:hint="default"/>
      </w:rPr>
    </w:lvl>
    <w:lvl w:ilvl="4" w:tplc="04100003" w:tentative="1">
      <w:start w:val="1"/>
      <w:numFmt w:val="bullet"/>
      <w:lvlText w:val="o"/>
      <w:lvlJc w:val="left"/>
      <w:pPr>
        <w:ind w:left="5475" w:hanging="360"/>
      </w:pPr>
      <w:rPr>
        <w:rFonts w:ascii="Courier New" w:hAnsi="Courier New" w:cs="Courier New" w:hint="default"/>
      </w:rPr>
    </w:lvl>
    <w:lvl w:ilvl="5" w:tplc="04100005" w:tentative="1">
      <w:start w:val="1"/>
      <w:numFmt w:val="bullet"/>
      <w:lvlText w:val=""/>
      <w:lvlJc w:val="left"/>
      <w:pPr>
        <w:ind w:left="6195" w:hanging="360"/>
      </w:pPr>
      <w:rPr>
        <w:rFonts w:ascii="Wingdings" w:hAnsi="Wingdings" w:hint="default"/>
      </w:rPr>
    </w:lvl>
    <w:lvl w:ilvl="6" w:tplc="04100001" w:tentative="1">
      <w:start w:val="1"/>
      <w:numFmt w:val="bullet"/>
      <w:lvlText w:val=""/>
      <w:lvlJc w:val="left"/>
      <w:pPr>
        <w:ind w:left="6915" w:hanging="360"/>
      </w:pPr>
      <w:rPr>
        <w:rFonts w:ascii="Symbol" w:hAnsi="Symbol" w:hint="default"/>
      </w:rPr>
    </w:lvl>
    <w:lvl w:ilvl="7" w:tplc="04100003" w:tentative="1">
      <w:start w:val="1"/>
      <w:numFmt w:val="bullet"/>
      <w:lvlText w:val="o"/>
      <w:lvlJc w:val="left"/>
      <w:pPr>
        <w:ind w:left="7635" w:hanging="360"/>
      </w:pPr>
      <w:rPr>
        <w:rFonts w:ascii="Courier New" w:hAnsi="Courier New" w:cs="Courier New" w:hint="default"/>
      </w:rPr>
    </w:lvl>
    <w:lvl w:ilvl="8" w:tplc="04100005" w:tentative="1">
      <w:start w:val="1"/>
      <w:numFmt w:val="bullet"/>
      <w:lvlText w:val=""/>
      <w:lvlJc w:val="left"/>
      <w:pPr>
        <w:ind w:left="8355" w:hanging="360"/>
      </w:pPr>
      <w:rPr>
        <w:rFonts w:ascii="Wingdings" w:hAnsi="Wingdings" w:hint="default"/>
      </w:rPr>
    </w:lvl>
  </w:abstractNum>
  <w:abstractNum w:abstractNumId="6" w15:restartNumberingAfterBreak="0">
    <w:nsid w:val="3FE447D4"/>
    <w:multiLevelType w:val="hybridMultilevel"/>
    <w:tmpl w:val="745673F2"/>
    <w:lvl w:ilvl="0" w:tplc="E4FAD628">
      <w:start w:val="1"/>
      <w:numFmt w:val="lowerLetter"/>
      <w:lvlText w:val="%1)"/>
      <w:lvlJc w:val="left"/>
      <w:pPr>
        <w:ind w:left="1605" w:hanging="360"/>
      </w:pPr>
      <w:rPr>
        <w:rFonts w:hint="default"/>
      </w:rPr>
    </w:lvl>
    <w:lvl w:ilvl="1" w:tplc="04100019" w:tentative="1">
      <w:start w:val="1"/>
      <w:numFmt w:val="lowerLetter"/>
      <w:lvlText w:val="%2."/>
      <w:lvlJc w:val="left"/>
      <w:pPr>
        <w:ind w:left="2325" w:hanging="360"/>
      </w:pPr>
    </w:lvl>
    <w:lvl w:ilvl="2" w:tplc="0410001B" w:tentative="1">
      <w:start w:val="1"/>
      <w:numFmt w:val="lowerRoman"/>
      <w:lvlText w:val="%3."/>
      <w:lvlJc w:val="right"/>
      <w:pPr>
        <w:ind w:left="3045" w:hanging="180"/>
      </w:pPr>
    </w:lvl>
    <w:lvl w:ilvl="3" w:tplc="0410000F" w:tentative="1">
      <w:start w:val="1"/>
      <w:numFmt w:val="decimal"/>
      <w:lvlText w:val="%4."/>
      <w:lvlJc w:val="left"/>
      <w:pPr>
        <w:ind w:left="3765" w:hanging="360"/>
      </w:pPr>
    </w:lvl>
    <w:lvl w:ilvl="4" w:tplc="04100019" w:tentative="1">
      <w:start w:val="1"/>
      <w:numFmt w:val="lowerLetter"/>
      <w:lvlText w:val="%5."/>
      <w:lvlJc w:val="left"/>
      <w:pPr>
        <w:ind w:left="4485" w:hanging="360"/>
      </w:pPr>
    </w:lvl>
    <w:lvl w:ilvl="5" w:tplc="0410001B" w:tentative="1">
      <w:start w:val="1"/>
      <w:numFmt w:val="lowerRoman"/>
      <w:lvlText w:val="%6."/>
      <w:lvlJc w:val="right"/>
      <w:pPr>
        <w:ind w:left="5205" w:hanging="180"/>
      </w:pPr>
    </w:lvl>
    <w:lvl w:ilvl="6" w:tplc="0410000F" w:tentative="1">
      <w:start w:val="1"/>
      <w:numFmt w:val="decimal"/>
      <w:lvlText w:val="%7."/>
      <w:lvlJc w:val="left"/>
      <w:pPr>
        <w:ind w:left="5925" w:hanging="360"/>
      </w:pPr>
    </w:lvl>
    <w:lvl w:ilvl="7" w:tplc="04100019" w:tentative="1">
      <w:start w:val="1"/>
      <w:numFmt w:val="lowerLetter"/>
      <w:lvlText w:val="%8."/>
      <w:lvlJc w:val="left"/>
      <w:pPr>
        <w:ind w:left="6645" w:hanging="360"/>
      </w:pPr>
    </w:lvl>
    <w:lvl w:ilvl="8" w:tplc="0410001B" w:tentative="1">
      <w:start w:val="1"/>
      <w:numFmt w:val="lowerRoman"/>
      <w:lvlText w:val="%9."/>
      <w:lvlJc w:val="right"/>
      <w:pPr>
        <w:ind w:left="7365" w:hanging="180"/>
      </w:pPr>
    </w:lvl>
  </w:abstractNum>
  <w:abstractNum w:abstractNumId="7" w15:restartNumberingAfterBreak="0">
    <w:nsid w:val="400E13E1"/>
    <w:multiLevelType w:val="hybridMultilevel"/>
    <w:tmpl w:val="6D607DAC"/>
    <w:lvl w:ilvl="0" w:tplc="70AAA3DA">
      <w:start w:val="1"/>
      <w:numFmt w:val="decimal"/>
      <w:lvlText w:val="%1."/>
      <w:lvlJc w:val="left"/>
      <w:pPr>
        <w:ind w:left="399" w:hanging="360"/>
      </w:pPr>
      <w:rPr>
        <w:rFonts w:hint="default"/>
      </w:rPr>
    </w:lvl>
    <w:lvl w:ilvl="1" w:tplc="04100019" w:tentative="1">
      <w:start w:val="1"/>
      <w:numFmt w:val="lowerLetter"/>
      <w:lvlText w:val="%2."/>
      <w:lvlJc w:val="left"/>
      <w:pPr>
        <w:ind w:left="1119" w:hanging="360"/>
      </w:pPr>
    </w:lvl>
    <w:lvl w:ilvl="2" w:tplc="0410001B" w:tentative="1">
      <w:start w:val="1"/>
      <w:numFmt w:val="lowerRoman"/>
      <w:lvlText w:val="%3."/>
      <w:lvlJc w:val="right"/>
      <w:pPr>
        <w:ind w:left="1839" w:hanging="180"/>
      </w:pPr>
    </w:lvl>
    <w:lvl w:ilvl="3" w:tplc="0410000F" w:tentative="1">
      <w:start w:val="1"/>
      <w:numFmt w:val="decimal"/>
      <w:lvlText w:val="%4."/>
      <w:lvlJc w:val="left"/>
      <w:pPr>
        <w:ind w:left="2559" w:hanging="360"/>
      </w:pPr>
    </w:lvl>
    <w:lvl w:ilvl="4" w:tplc="04100019" w:tentative="1">
      <w:start w:val="1"/>
      <w:numFmt w:val="lowerLetter"/>
      <w:lvlText w:val="%5."/>
      <w:lvlJc w:val="left"/>
      <w:pPr>
        <w:ind w:left="3279" w:hanging="360"/>
      </w:pPr>
    </w:lvl>
    <w:lvl w:ilvl="5" w:tplc="0410001B" w:tentative="1">
      <w:start w:val="1"/>
      <w:numFmt w:val="lowerRoman"/>
      <w:lvlText w:val="%6."/>
      <w:lvlJc w:val="right"/>
      <w:pPr>
        <w:ind w:left="3999" w:hanging="180"/>
      </w:pPr>
    </w:lvl>
    <w:lvl w:ilvl="6" w:tplc="0410000F" w:tentative="1">
      <w:start w:val="1"/>
      <w:numFmt w:val="decimal"/>
      <w:lvlText w:val="%7."/>
      <w:lvlJc w:val="left"/>
      <w:pPr>
        <w:ind w:left="4719" w:hanging="360"/>
      </w:pPr>
    </w:lvl>
    <w:lvl w:ilvl="7" w:tplc="04100019" w:tentative="1">
      <w:start w:val="1"/>
      <w:numFmt w:val="lowerLetter"/>
      <w:lvlText w:val="%8."/>
      <w:lvlJc w:val="left"/>
      <w:pPr>
        <w:ind w:left="5439" w:hanging="360"/>
      </w:pPr>
    </w:lvl>
    <w:lvl w:ilvl="8" w:tplc="0410001B" w:tentative="1">
      <w:start w:val="1"/>
      <w:numFmt w:val="lowerRoman"/>
      <w:lvlText w:val="%9."/>
      <w:lvlJc w:val="right"/>
      <w:pPr>
        <w:ind w:left="6159" w:hanging="180"/>
      </w:pPr>
    </w:lvl>
  </w:abstractNum>
  <w:abstractNum w:abstractNumId="8" w15:restartNumberingAfterBreak="0">
    <w:nsid w:val="44C45476"/>
    <w:multiLevelType w:val="hybridMultilevel"/>
    <w:tmpl w:val="41502826"/>
    <w:lvl w:ilvl="0" w:tplc="CD941C8A">
      <w:start w:val="2"/>
      <w:numFmt w:val="bullet"/>
      <w:lvlText w:val="-"/>
      <w:lvlJc w:val="left"/>
      <w:pPr>
        <w:ind w:left="2280" w:hanging="360"/>
      </w:pPr>
      <w:rPr>
        <w:rFonts w:ascii="Verdana" w:eastAsiaTheme="minorHAnsi" w:hAnsi="Verdana" w:cstheme="minorBidi"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9" w15:restartNumberingAfterBreak="0">
    <w:nsid w:val="456B503D"/>
    <w:multiLevelType w:val="hybridMultilevel"/>
    <w:tmpl w:val="EBB6416E"/>
    <w:lvl w:ilvl="0" w:tplc="FAE27A1C">
      <w:start w:val="6"/>
      <w:numFmt w:val="bullet"/>
      <w:lvlText w:val="-"/>
      <w:lvlJc w:val="left"/>
      <w:pPr>
        <w:ind w:left="2280" w:hanging="360"/>
      </w:pPr>
      <w:rPr>
        <w:rFonts w:ascii="Verdana" w:eastAsiaTheme="minorHAnsi" w:hAnsi="Verdana" w:cstheme="minorBidi"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0" w15:restartNumberingAfterBreak="0">
    <w:nsid w:val="48563D2D"/>
    <w:multiLevelType w:val="hybridMultilevel"/>
    <w:tmpl w:val="71C8A2CE"/>
    <w:lvl w:ilvl="0" w:tplc="FCAE4786">
      <w:start w:val="2"/>
      <w:numFmt w:val="bullet"/>
      <w:lvlText w:val="-"/>
      <w:lvlJc w:val="left"/>
      <w:pPr>
        <w:ind w:left="2355" w:hanging="360"/>
      </w:pPr>
      <w:rPr>
        <w:rFonts w:ascii="Verdana" w:eastAsiaTheme="minorHAnsi" w:hAnsi="Verdana" w:cstheme="minorBidi" w:hint="default"/>
      </w:rPr>
    </w:lvl>
    <w:lvl w:ilvl="1" w:tplc="04100003" w:tentative="1">
      <w:start w:val="1"/>
      <w:numFmt w:val="bullet"/>
      <w:lvlText w:val="o"/>
      <w:lvlJc w:val="left"/>
      <w:pPr>
        <w:ind w:left="3075" w:hanging="360"/>
      </w:pPr>
      <w:rPr>
        <w:rFonts w:ascii="Courier New" w:hAnsi="Courier New" w:cs="Courier New" w:hint="default"/>
      </w:rPr>
    </w:lvl>
    <w:lvl w:ilvl="2" w:tplc="04100005" w:tentative="1">
      <w:start w:val="1"/>
      <w:numFmt w:val="bullet"/>
      <w:lvlText w:val=""/>
      <w:lvlJc w:val="left"/>
      <w:pPr>
        <w:ind w:left="3795" w:hanging="360"/>
      </w:pPr>
      <w:rPr>
        <w:rFonts w:ascii="Wingdings" w:hAnsi="Wingdings" w:hint="default"/>
      </w:rPr>
    </w:lvl>
    <w:lvl w:ilvl="3" w:tplc="04100001" w:tentative="1">
      <w:start w:val="1"/>
      <w:numFmt w:val="bullet"/>
      <w:lvlText w:val=""/>
      <w:lvlJc w:val="left"/>
      <w:pPr>
        <w:ind w:left="4515" w:hanging="360"/>
      </w:pPr>
      <w:rPr>
        <w:rFonts w:ascii="Symbol" w:hAnsi="Symbol" w:hint="default"/>
      </w:rPr>
    </w:lvl>
    <w:lvl w:ilvl="4" w:tplc="04100003" w:tentative="1">
      <w:start w:val="1"/>
      <w:numFmt w:val="bullet"/>
      <w:lvlText w:val="o"/>
      <w:lvlJc w:val="left"/>
      <w:pPr>
        <w:ind w:left="5235" w:hanging="360"/>
      </w:pPr>
      <w:rPr>
        <w:rFonts w:ascii="Courier New" w:hAnsi="Courier New" w:cs="Courier New" w:hint="default"/>
      </w:rPr>
    </w:lvl>
    <w:lvl w:ilvl="5" w:tplc="04100005" w:tentative="1">
      <w:start w:val="1"/>
      <w:numFmt w:val="bullet"/>
      <w:lvlText w:val=""/>
      <w:lvlJc w:val="left"/>
      <w:pPr>
        <w:ind w:left="5955" w:hanging="360"/>
      </w:pPr>
      <w:rPr>
        <w:rFonts w:ascii="Wingdings" w:hAnsi="Wingdings" w:hint="default"/>
      </w:rPr>
    </w:lvl>
    <w:lvl w:ilvl="6" w:tplc="04100001" w:tentative="1">
      <w:start w:val="1"/>
      <w:numFmt w:val="bullet"/>
      <w:lvlText w:val=""/>
      <w:lvlJc w:val="left"/>
      <w:pPr>
        <w:ind w:left="6675" w:hanging="360"/>
      </w:pPr>
      <w:rPr>
        <w:rFonts w:ascii="Symbol" w:hAnsi="Symbol" w:hint="default"/>
      </w:rPr>
    </w:lvl>
    <w:lvl w:ilvl="7" w:tplc="04100003" w:tentative="1">
      <w:start w:val="1"/>
      <w:numFmt w:val="bullet"/>
      <w:lvlText w:val="o"/>
      <w:lvlJc w:val="left"/>
      <w:pPr>
        <w:ind w:left="7395" w:hanging="360"/>
      </w:pPr>
      <w:rPr>
        <w:rFonts w:ascii="Courier New" w:hAnsi="Courier New" w:cs="Courier New" w:hint="default"/>
      </w:rPr>
    </w:lvl>
    <w:lvl w:ilvl="8" w:tplc="04100005" w:tentative="1">
      <w:start w:val="1"/>
      <w:numFmt w:val="bullet"/>
      <w:lvlText w:val=""/>
      <w:lvlJc w:val="left"/>
      <w:pPr>
        <w:ind w:left="8115" w:hanging="360"/>
      </w:pPr>
      <w:rPr>
        <w:rFonts w:ascii="Wingdings" w:hAnsi="Wingdings" w:hint="default"/>
      </w:rPr>
    </w:lvl>
  </w:abstractNum>
  <w:abstractNum w:abstractNumId="11" w15:restartNumberingAfterBreak="0">
    <w:nsid w:val="58295BDD"/>
    <w:multiLevelType w:val="hybridMultilevel"/>
    <w:tmpl w:val="9ACE65F6"/>
    <w:lvl w:ilvl="0" w:tplc="7506C74E">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197007"/>
    <w:multiLevelType w:val="hybridMultilevel"/>
    <w:tmpl w:val="CBA0708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DD5BE4"/>
    <w:multiLevelType w:val="hybridMultilevel"/>
    <w:tmpl w:val="36AE34D0"/>
    <w:lvl w:ilvl="0" w:tplc="35183F14">
      <w:start w:val="1"/>
      <w:numFmt w:val="lowerLetter"/>
      <w:lvlText w:val="%1)"/>
      <w:lvlJc w:val="left"/>
      <w:pPr>
        <w:ind w:left="1740" w:hanging="360"/>
      </w:pPr>
      <w:rPr>
        <w:rFonts w:hint="default"/>
      </w:rPr>
    </w:lvl>
    <w:lvl w:ilvl="1" w:tplc="04100019" w:tentative="1">
      <w:start w:val="1"/>
      <w:numFmt w:val="lowerLetter"/>
      <w:lvlText w:val="%2."/>
      <w:lvlJc w:val="left"/>
      <w:pPr>
        <w:ind w:left="2460" w:hanging="360"/>
      </w:pPr>
    </w:lvl>
    <w:lvl w:ilvl="2" w:tplc="0410001B" w:tentative="1">
      <w:start w:val="1"/>
      <w:numFmt w:val="lowerRoman"/>
      <w:lvlText w:val="%3."/>
      <w:lvlJc w:val="right"/>
      <w:pPr>
        <w:ind w:left="3180" w:hanging="180"/>
      </w:pPr>
    </w:lvl>
    <w:lvl w:ilvl="3" w:tplc="0410000F" w:tentative="1">
      <w:start w:val="1"/>
      <w:numFmt w:val="decimal"/>
      <w:lvlText w:val="%4."/>
      <w:lvlJc w:val="left"/>
      <w:pPr>
        <w:ind w:left="3900" w:hanging="360"/>
      </w:pPr>
    </w:lvl>
    <w:lvl w:ilvl="4" w:tplc="04100019" w:tentative="1">
      <w:start w:val="1"/>
      <w:numFmt w:val="lowerLetter"/>
      <w:lvlText w:val="%5."/>
      <w:lvlJc w:val="left"/>
      <w:pPr>
        <w:ind w:left="4620" w:hanging="360"/>
      </w:pPr>
    </w:lvl>
    <w:lvl w:ilvl="5" w:tplc="0410001B" w:tentative="1">
      <w:start w:val="1"/>
      <w:numFmt w:val="lowerRoman"/>
      <w:lvlText w:val="%6."/>
      <w:lvlJc w:val="right"/>
      <w:pPr>
        <w:ind w:left="5340" w:hanging="180"/>
      </w:pPr>
    </w:lvl>
    <w:lvl w:ilvl="6" w:tplc="0410000F" w:tentative="1">
      <w:start w:val="1"/>
      <w:numFmt w:val="decimal"/>
      <w:lvlText w:val="%7."/>
      <w:lvlJc w:val="left"/>
      <w:pPr>
        <w:ind w:left="6060" w:hanging="360"/>
      </w:pPr>
    </w:lvl>
    <w:lvl w:ilvl="7" w:tplc="04100019" w:tentative="1">
      <w:start w:val="1"/>
      <w:numFmt w:val="lowerLetter"/>
      <w:lvlText w:val="%8."/>
      <w:lvlJc w:val="left"/>
      <w:pPr>
        <w:ind w:left="6780" w:hanging="360"/>
      </w:pPr>
    </w:lvl>
    <w:lvl w:ilvl="8" w:tplc="0410001B" w:tentative="1">
      <w:start w:val="1"/>
      <w:numFmt w:val="lowerRoman"/>
      <w:lvlText w:val="%9."/>
      <w:lvlJc w:val="right"/>
      <w:pPr>
        <w:ind w:left="7500" w:hanging="180"/>
      </w:pPr>
    </w:lvl>
  </w:abstractNum>
  <w:abstractNum w:abstractNumId="14" w15:restartNumberingAfterBreak="0">
    <w:nsid w:val="7AE91353"/>
    <w:multiLevelType w:val="hybridMultilevel"/>
    <w:tmpl w:val="F9A6F06A"/>
    <w:lvl w:ilvl="0" w:tplc="0410000F">
      <w:start w:val="1"/>
      <w:numFmt w:val="decimal"/>
      <w:lvlText w:val="%1."/>
      <w:lvlJc w:val="left"/>
      <w:pPr>
        <w:ind w:left="2505" w:hanging="360"/>
      </w:p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num w:numId="1">
    <w:abstractNumId w:val="7"/>
  </w:num>
  <w:num w:numId="2">
    <w:abstractNumId w:val="11"/>
  </w:num>
  <w:num w:numId="3">
    <w:abstractNumId w:val="1"/>
  </w:num>
  <w:num w:numId="4">
    <w:abstractNumId w:val="13"/>
  </w:num>
  <w:num w:numId="5">
    <w:abstractNumId w:val="6"/>
  </w:num>
  <w:num w:numId="6">
    <w:abstractNumId w:val="10"/>
  </w:num>
  <w:num w:numId="7">
    <w:abstractNumId w:val="0"/>
  </w:num>
  <w:num w:numId="8">
    <w:abstractNumId w:val="2"/>
  </w:num>
  <w:num w:numId="9">
    <w:abstractNumId w:val="5"/>
  </w:num>
  <w:num w:numId="10">
    <w:abstractNumId w:val="3"/>
  </w:num>
  <w:num w:numId="11">
    <w:abstractNumId w:val="8"/>
  </w:num>
  <w:num w:numId="12">
    <w:abstractNumId w:val="4"/>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EC"/>
    <w:rsid w:val="0000384C"/>
    <w:rsid w:val="00005550"/>
    <w:rsid w:val="0001322B"/>
    <w:rsid w:val="00020456"/>
    <w:rsid w:val="00034BC6"/>
    <w:rsid w:val="00043DBF"/>
    <w:rsid w:val="00050AC2"/>
    <w:rsid w:val="00060AFB"/>
    <w:rsid w:val="00067C95"/>
    <w:rsid w:val="00070625"/>
    <w:rsid w:val="00073356"/>
    <w:rsid w:val="000758A4"/>
    <w:rsid w:val="00090788"/>
    <w:rsid w:val="000910E1"/>
    <w:rsid w:val="00095E98"/>
    <w:rsid w:val="000B2FAA"/>
    <w:rsid w:val="000B4277"/>
    <w:rsid w:val="000C470A"/>
    <w:rsid w:val="000D255D"/>
    <w:rsid w:val="000E4F19"/>
    <w:rsid w:val="000E73EA"/>
    <w:rsid w:val="000F335E"/>
    <w:rsid w:val="000F6196"/>
    <w:rsid w:val="0010042E"/>
    <w:rsid w:val="00107229"/>
    <w:rsid w:val="00126971"/>
    <w:rsid w:val="0013296E"/>
    <w:rsid w:val="00144741"/>
    <w:rsid w:val="001447DD"/>
    <w:rsid w:val="0016476B"/>
    <w:rsid w:val="00166D30"/>
    <w:rsid w:val="00183855"/>
    <w:rsid w:val="00196AA1"/>
    <w:rsid w:val="001D3D97"/>
    <w:rsid w:val="001D6B3F"/>
    <w:rsid w:val="001D7D61"/>
    <w:rsid w:val="00210211"/>
    <w:rsid w:val="00220E8D"/>
    <w:rsid w:val="002234DA"/>
    <w:rsid w:val="0025004E"/>
    <w:rsid w:val="00261A50"/>
    <w:rsid w:val="00295E3D"/>
    <w:rsid w:val="002A3583"/>
    <w:rsid w:val="002B4A24"/>
    <w:rsid w:val="002C39E8"/>
    <w:rsid w:val="002F1B74"/>
    <w:rsid w:val="002F441A"/>
    <w:rsid w:val="0031436B"/>
    <w:rsid w:val="00323723"/>
    <w:rsid w:val="0032547F"/>
    <w:rsid w:val="00336AA4"/>
    <w:rsid w:val="003411E7"/>
    <w:rsid w:val="003736B1"/>
    <w:rsid w:val="00374748"/>
    <w:rsid w:val="003825BD"/>
    <w:rsid w:val="003A742E"/>
    <w:rsid w:val="003D4E13"/>
    <w:rsid w:val="003E2FC6"/>
    <w:rsid w:val="00401B59"/>
    <w:rsid w:val="00422EB9"/>
    <w:rsid w:val="00426A5E"/>
    <w:rsid w:val="00426BD2"/>
    <w:rsid w:val="00431FBF"/>
    <w:rsid w:val="00452E03"/>
    <w:rsid w:val="00454C7B"/>
    <w:rsid w:val="0046724E"/>
    <w:rsid w:val="0047186E"/>
    <w:rsid w:val="00486702"/>
    <w:rsid w:val="004C37AB"/>
    <w:rsid w:val="004D5E02"/>
    <w:rsid w:val="004E76C4"/>
    <w:rsid w:val="004F1D47"/>
    <w:rsid w:val="00503280"/>
    <w:rsid w:val="00540678"/>
    <w:rsid w:val="00542074"/>
    <w:rsid w:val="005467F3"/>
    <w:rsid w:val="0056105A"/>
    <w:rsid w:val="0056579C"/>
    <w:rsid w:val="005771EF"/>
    <w:rsid w:val="00577866"/>
    <w:rsid w:val="00593F8E"/>
    <w:rsid w:val="005B04B7"/>
    <w:rsid w:val="005B2B2D"/>
    <w:rsid w:val="005B2DAC"/>
    <w:rsid w:val="005C0091"/>
    <w:rsid w:val="005D44E8"/>
    <w:rsid w:val="006005F8"/>
    <w:rsid w:val="00617A7C"/>
    <w:rsid w:val="00653240"/>
    <w:rsid w:val="00653A6C"/>
    <w:rsid w:val="00675F06"/>
    <w:rsid w:val="006A2645"/>
    <w:rsid w:val="006A4D2D"/>
    <w:rsid w:val="006B2EEC"/>
    <w:rsid w:val="006B4AC9"/>
    <w:rsid w:val="006C468B"/>
    <w:rsid w:val="0070205E"/>
    <w:rsid w:val="00725EF4"/>
    <w:rsid w:val="00731EAE"/>
    <w:rsid w:val="00742732"/>
    <w:rsid w:val="0077048D"/>
    <w:rsid w:val="00773A80"/>
    <w:rsid w:val="007834E1"/>
    <w:rsid w:val="00790D33"/>
    <w:rsid w:val="007A459D"/>
    <w:rsid w:val="007B2E95"/>
    <w:rsid w:val="007C03DF"/>
    <w:rsid w:val="007F4B6E"/>
    <w:rsid w:val="007F7E0B"/>
    <w:rsid w:val="00800642"/>
    <w:rsid w:val="00835088"/>
    <w:rsid w:val="00855A2D"/>
    <w:rsid w:val="0086139A"/>
    <w:rsid w:val="008813CB"/>
    <w:rsid w:val="008924A4"/>
    <w:rsid w:val="008A21DB"/>
    <w:rsid w:val="008C6DF0"/>
    <w:rsid w:val="008F1F3F"/>
    <w:rsid w:val="008F6CC2"/>
    <w:rsid w:val="00900481"/>
    <w:rsid w:val="00903CCF"/>
    <w:rsid w:val="0091027B"/>
    <w:rsid w:val="009147BF"/>
    <w:rsid w:val="00962000"/>
    <w:rsid w:val="0096344B"/>
    <w:rsid w:val="009770D1"/>
    <w:rsid w:val="009944BF"/>
    <w:rsid w:val="009C0453"/>
    <w:rsid w:val="009C6554"/>
    <w:rsid w:val="009D5394"/>
    <w:rsid w:val="009E794C"/>
    <w:rsid w:val="00A01BE4"/>
    <w:rsid w:val="00A038E8"/>
    <w:rsid w:val="00A050A7"/>
    <w:rsid w:val="00A07C08"/>
    <w:rsid w:val="00A14176"/>
    <w:rsid w:val="00A1494A"/>
    <w:rsid w:val="00A157A5"/>
    <w:rsid w:val="00A241BA"/>
    <w:rsid w:val="00A275F0"/>
    <w:rsid w:val="00A31803"/>
    <w:rsid w:val="00A42B4F"/>
    <w:rsid w:val="00A45960"/>
    <w:rsid w:val="00A52451"/>
    <w:rsid w:val="00A54716"/>
    <w:rsid w:val="00A55C65"/>
    <w:rsid w:val="00A67709"/>
    <w:rsid w:val="00A81C40"/>
    <w:rsid w:val="00A8325F"/>
    <w:rsid w:val="00A84772"/>
    <w:rsid w:val="00A87F7D"/>
    <w:rsid w:val="00A9097B"/>
    <w:rsid w:val="00A92247"/>
    <w:rsid w:val="00AB6D61"/>
    <w:rsid w:val="00AC42BE"/>
    <w:rsid w:val="00AE5F92"/>
    <w:rsid w:val="00B02B91"/>
    <w:rsid w:val="00B11A97"/>
    <w:rsid w:val="00B1481A"/>
    <w:rsid w:val="00B20FB2"/>
    <w:rsid w:val="00B21A6C"/>
    <w:rsid w:val="00B22530"/>
    <w:rsid w:val="00B42D85"/>
    <w:rsid w:val="00B51321"/>
    <w:rsid w:val="00B65A20"/>
    <w:rsid w:val="00B71332"/>
    <w:rsid w:val="00B71E3D"/>
    <w:rsid w:val="00B905AA"/>
    <w:rsid w:val="00BA26AF"/>
    <w:rsid w:val="00BA41FD"/>
    <w:rsid w:val="00BB50FD"/>
    <w:rsid w:val="00BC30B4"/>
    <w:rsid w:val="00BD3073"/>
    <w:rsid w:val="00C201DA"/>
    <w:rsid w:val="00C430B6"/>
    <w:rsid w:val="00C45BEC"/>
    <w:rsid w:val="00C46159"/>
    <w:rsid w:val="00C50DD6"/>
    <w:rsid w:val="00C57E1C"/>
    <w:rsid w:val="00C57FA0"/>
    <w:rsid w:val="00C81A00"/>
    <w:rsid w:val="00C94F3B"/>
    <w:rsid w:val="00CA0524"/>
    <w:rsid w:val="00CC4193"/>
    <w:rsid w:val="00CD10B7"/>
    <w:rsid w:val="00CE2F5F"/>
    <w:rsid w:val="00CF1A4E"/>
    <w:rsid w:val="00D236F7"/>
    <w:rsid w:val="00D37909"/>
    <w:rsid w:val="00D73B2E"/>
    <w:rsid w:val="00D84B75"/>
    <w:rsid w:val="00D941AF"/>
    <w:rsid w:val="00DC0917"/>
    <w:rsid w:val="00DC0F4C"/>
    <w:rsid w:val="00DC3DB2"/>
    <w:rsid w:val="00DD123B"/>
    <w:rsid w:val="00E029D3"/>
    <w:rsid w:val="00E459B3"/>
    <w:rsid w:val="00E63A7C"/>
    <w:rsid w:val="00E6615B"/>
    <w:rsid w:val="00E709CB"/>
    <w:rsid w:val="00E75968"/>
    <w:rsid w:val="00E91E61"/>
    <w:rsid w:val="00E94B6A"/>
    <w:rsid w:val="00EB0806"/>
    <w:rsid w:val="00EC32A5"/>
    <w:rsid w:val="00EC75F7"/>
    <w:rsid w:val="00ED603C"/>
    <w:rsid w:val="00EE7582"/>
    <w:rsid w:val="00EF5649"/>
    <w:rsid w:val="00F1627E"/>
    <w:rsid w:val="00F277BA"/>
    <w:rsid w:val="00F37490"/>
    <w:rsid w:val="00F52A26"/>
    <w:rsid w:val="00F55FF1"/>
    <w:rsid w:val="00F60D4D"/>
    <w:rsid w:val="00F70C5B"/>
    <w:rsid w:val="00F712BA"/>
    <w:rsid w:val="00F77A2D"/>
    <w:rsid w:val="00F94A08"/>
    <w:rsid w:val="00F95CEB"/>
    <w:rsid w:val="00FA2E68"/>
    <w:rsid w:val="00FC08B4"/>
    <w:rsid w:val="00FC75BD"/>
    <w:rsid w:val="00FD00A2"/>
    <w:rsid w:val="00FE4E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6252D5-5297-43F1-A850-C29FCF97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7A7C"/>
  </w:style>
  <w:style w:type="paragraph" w:styleId="Titolo1">
    <w:name w:val="heading 1"/>
    <w:basedOn w:val="Normale"/>
    <w:next w:val="Normale"/>
    <w:link w:val="Titolo1Carattere"/>
    <w:uiPriority w:val="9"/>
    <w:qFormat/>
    <w:rsid w:val="003A7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A74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45B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C45BEC"/>
    <w:pPr>
      <w:suppressAutoHyphens/>
      <w:ind w:left="720"/>
    </w:pPr>
    <w:rPr>
      <w:rFonts w:ascii="Calibri" w:eastAsia="Times New Roman" w:hAnsi="Calibri" w:cs="Calibri"/>
      <w:lang w:eastAsia="ar-SA"/>
    </w:rPr>
  </w:style>
  <w:style w:type="paragraph" w:styleId="Paragrafoelenco">
    <w:name w:val="List Paragraph"/>
    <w:basedOn w:val="Normale"/>
    <w:uiPriority w:val="34"/>
    <w:qFormat/>
    <w:rsid w:val="00E029D3"/>
    <w:pPr>
      <w:ind w:left="720"/>
      <w:contextualSpacing/>
    </w:pPr>
  </w:style>
  <w:style w:type="paragraph" w:styleId="Intestazione">
    <w:name w:val="header"/>
    <w:basedOn w:val="Normale"/>
    <w:link w:val="IntestazioneCarattere"/>
    <w:uiPriority w:val="99"/>
    <w:unhideWhenUsed/>
    <w:rsid w:val="001447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47DD"/>
  </w:style>
  <w:style w:type="paragraph" w:styleId="Pidipagina">
    <w:name w:val="footer"/>
    <w:basedOn w:val="Normale"/>
    <w:link w:val="PidipaginaCarattere"/>
    <w:uiPriority w:val="99"/>
    <w:unhideWhenUsed/>
    <w:rsid w:val="001447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47DD"/>
  </w:style>
  <w:style w:type="paragraph" w:styleId="Testofumetto">
    <w:name w:val="Balloon Text"/>
    <w:basedOn w:val="Normale"/>
    <w:link w:val="TestofumettoCarattere"/>
    <w:uiPriority w:val="99"/>
    <w:semiHidden/>
    <w:unhideWhenUsed/>
    <w:rsid w:val="001447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7DD"/>
    <w:rPr>
      <w:rFonts w:ascii="Tahoma" w:hAnsi="Tahoma" w:cs="Tahoma"/>
      <w:sz w:val="16"/>
      <w:szCs w:val="16"/>
    </w:rPr>
  </w:style>
  <w:style w:type="character" w:customStyle="1" w:styleId="Titolo1Carattere">
    <w:name w:val="Titolo 1 Carattere"/>
    <w:basedOn w:val="Carpredefinitoparagrafo"/>
    <w:link w:val="Titolo1"/>
    <w:uiPriority w:val="9"/>
    <w:rsid w:val="003A742E"/>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3A74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A742E"/>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3A742E"/>
    <w:rPr>
      <w:rFonts w:asciiTheme="majorHAnsi" w:eastAsiaTheme="majorEastAsia" w:hAnsiTheme="majorHAnsi" w:cstheme="majorBidi"/>
      <w:b/>
      <w:bCs/>
      <w:color w:val="4F81BD" w:themeColor="accent1"/>
      <w:sz w:val="26"/>
      <w:szCs w:val="26"/>
    </w:rPr>
  </w:style>
  <w:style w:type="paragraph" w:styleId="Nessunaspaziatura">
    <w:name w:val="No Spacing"/>
    <w:uiPriority w:val="1"/>
    <w:qFormat/>
    <w:rsid w:val="006A2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45442">
      <w:bodyDiv w:val="1"/>
      <w:marLeft w:val="0"/>
      <w:marRight w:val="0"/>
      <w:marTop w:val="0"/>
      <w:marBottom w:val="0"/>
      <w:divBdr>
        <w:top w:val="none" w:sz="0" w:space="0" w:color="auto"/>
        <w:left w:val="none" w:sz="0" w:space="0" w:color="auto"/>
        <w:bottom w:val="none" w:sz="0" w:space="0" w:color="auto"/>
        <w:right w:val="none" w:sz="0" w:space="0" w:color="auto"/>
      </w:divBdr>
    </w:div>
    <w:div w:id="1075858650">
      <w:bodyDiv w:val="1"/>
      <w:marLeft w:val="0"/>
      <w:marRight w:val="0"/>
      <w:marTop w:val="0"/>
      <w:marBottom w:val="0"/>
      <w:divBdr>
        <w:top w:val="none" w:sz="0" w:space="0" w:color="auto"/>
        <w:left w:val="none" w:sz="0" w:space="0" w:color="auto"/>
        <w:bottom w:val="none" w:sz="0" w:space="0" w:color="auto"/>
        <w:right w:val="none" w:sz="0" w:space="0" w:color="auto"/>
      </w:divBdr>
    </w:div>
    <w:div w:id="144608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docenti02</dc:creator>
  <cp:lastModifiedBy>GIOVANNI PC</cp:lastModifiedBy>
  <cp:revision>2</cp:revision>
  <dcterms:created xsi:type="dcterms:W3CDTF">2016-04-25T14:21:00Z</dcterms:created>
  <dcterms:modified xsi:type="dcterms:W3CDTF">2016-04-25T14:21:00Z</dcterms:modified>
</cp:coreProperties>
</file>