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5C" w:rsidRPr="00400E73" w:rsidRDefault="00BA295C" w:rsidP="00BA295C">
      <w:pPr>
        <w:spacing w:after="0" w:line="360" w:lineRule="auto"/>
        <w:jc w:val="center"/>
        <w:rPr>
          <w:b/>
          <w:sz w:val="32"/>
        </w:rPr>
      </w:pPr>
      <w:bookmarkStart w:id="0" w:name="_GoBack"/>
      <w:bookmarkEnd w:id="0"/>
      <w:r w:rsidRPr="00400E73">
        <w:rPr>
          <w:b/>
          <w:sz w:val="32"/>
        </w:rPr>
        <w:t>UDA realizzata da Viviana Ruggiero, insegnante di religione cattolica</w:t>
      </w:r>
    </w:p>
    <w:p w:rsidR="00AC7A23" w:rsidRPr="00400E73" w:rsidRDefault="00BA295C" w:rsidP="00BA295C">
      <w:pPr>
        <w:spacing w:after="0" w:line="360" w:lineRule="auto"/>
        <w:jc w:val="center"/>
        <w:rPr>
          <w:b/>
          <w:sz w:val="32"/>
        </w:rPr>
      </w:pPr>
      <w:r w:rsidRPr="00400E73">
        <w:rPr>
          <w:b/>
          <w:sz w:val="32"/>
        </w:rPr>
        <w:t>presso 3 scuole dell’Infanzia di Piacenza.</w:t>
      </w:r>
    </w:p>
    <w:p w:rsidR="00BA295C" w:rsidRPr="00400E73" w:rsidRDefault="00BA295C" w:rsidP="00BA295C">
      <w:pPr>
        <w:spacing w:after="0" w:line="360" w:lineRule="auto"/>
        <w:jc w:val="center"/>
        <w:rPr>
          <w:b/>
          <w:i/>
          <w:sz w:val="32"/>
        </w:rPr>
      </w:pPr>
    </w:p>
    <w:p w:rsidR="00BA295C" w:rsidRDefault="00BA295C" w:rsidP="00BA295C">
      <w:pPr>
        <w:spacing w:after="0" w:line="360" w:lineRule="auto"/>
        <w:jc w:val="both"/>
        <w:rPr>
          <w:sz w:val="24"/>
        </w:rPr>
      </w:pPr>
    </w:p>
    <w:p w:rsidR="00BA295C" w:rsidRDefault="00BA295C" w:rsidP="00A90CE8">
      <w:pPr>
        <w:spacing w:after="0" w:line="360" w:lineRule="auto"/>
        <w:ind w:firstLine="284"/>
        <w:jc w:val="both"/>
        <w:rPr>
          <w:sz w:val="24"/>
        </w:rPr>
      </w:pPr>
      <w:r>
        <w:rPr>
          <w:sz w:val="24"/>
        </w:rPr>
        <w:t>Attraverso</w:t>
      </w:r>
      <w:r w:rsidR="002127C3">
        <w:rPr>
          <w:sz w:val="24"/>
        </w:rPr>
        <w:t xml:space="preserve"> la lettura </w:t>
      </w:r>
      <w:r w:rsidR="003E0720">
        <w:rPr>
          <w:sz w:val="24"/>
        </w:rPr>
        <w:t>di testi per bambini e grazie anche al corso di formazione</w:t>
      </w:r>
      <w:r w:rsidR="002127C3" w:rsidRPr="002127C3">
        <w:rPr>
          <w:sz w:val="24"/>
        </w:rPr>
        <w:t xml:space="preserve"> </w:t>
      </w:r>
      <w:r w:rsidR="002127C3">
        <w:rPr>
          <w:sz w:val="24"/>
        </w:rPr>
        <w:t>“</w:t>
      </w:r>
      <w:r w:rsidR="002127C3" w:rsidRPr="002127C3">
        <w:rPr>
          <w:i/>
          <w:sz w:val="24"/>
        </w:rPr>
        <w:t>Bisogna saper perdere</w:t>
      </w:r>
      <w:r w:rsidR="002127C3">
        <w:rPr>
          <w:sz w:val="24"/>
        </w:rPr>
        <w:t>" ho cercato di elaborare un’UDA da poter proporre ai bambini delle 3 scuole dell</w:t>
      </w:r>
      <w:r w:rsidR="00A90CE8">
        <w:rPr>
          <w:sz w:val="24"/>
        </w:rPr>
        <w:t>’</w:t>
      </w:r>
      <w:r w:rsidR="002127C3">
        <w:rPr>
          <w:sz w:val="24"/>
        </w:rPr>
        <w:t>Infanzia  di Piacenza in cui sono inserita.</w:t>
      </w:r>
    </w:p>
    <w:p w:rsidR="00A90CE8" w:rsidRDefault="00A90CE8" w:rsidP="00A90CE8">
      <w:pPr>
        <w:spacing w:after="0" w:line="360" w:lineRule="auto"/>
        <w:ind w:firstLine="284"/>
        <w:jc w:val="both"/>
        <w:rPr>
          <w:sz w:val="24"/>
        </w:rPr>
      </w:pPr>
      <w:r>
        <w:rPr>
          <w:sz w:val="24"/>
        </w:rPr>
        <w:t xml:space="preserve">Spesso, noi adulti, abbiamo timore di turbare la serenità dei più piccoli, affrontando i discorsi che riguardano la perdita e la morte. Aiutare i bambini ad </w:t>
      </w:r>
      <w:r w:rsidRPr="00A90CE8">
        <w:rPr>
          <w:i/>
          <w:sz w:val="24"/>
          <w:u w:val="single"/>
        </w:rPr>
        <w:t>elaborare il lutto</w:t>
      </w:r>
      <w:r>
        <w:rPr>
          <w:sz w:val="24"/>
        </w:rPr>
        <w:t>, a comprenderlo e ad accettarlo è fondamentale. E un libro di qualità che affronti con tatto, semplicità e delicatezza l'argomento, può accompagnarci in questo difficile compito.</w:t>
      </w:r>
    </w:p>
    <w:p w:rsidR="002127C3" w:rsidRDefault="002127C3" w:rsidP="00C87457">
      <w:pPr>
        <w:spacing w:after="0" w:line="360" w:lineRule="auto"/>
        <w:ind w:firstLine="284"/>
        <w:jc w:val="both"/>
        <w:rPr>
          <w:sz w:val="24"/>
        </w:rPr>
      </w:pPr>
    </w:p>
    <w:p w:rsidR="00132B94" w:rsidRDefault="00132B94" w:rsidP="00C87457">
      <w:pPr>
        <w:spacing w:after="0" w:line="360" w:lineRule="auto"/>
        <w:ind w:firstLine="284"/>
        <w:jc w:val="both"/>
        <w:rPr>
          <w:sz w:val="24"/>
        </w:rPr>
      </w:pPr>
    </w:p>
    <w:p w:rsidR="007C14E2" w:rsidRDefault="007C14E2" w:rsidP="00CC5B94">
      <w:pPr>
        <w:spacing w:after="0" w:line="360" w:lineRule="auto"/>
        <w:jc w:val="both"/>
        <w:rPr>
          <w:b/>
          <w:sz w:val="24"/>
          <w:u w:val="single"/>
        </w:rPr>
      </w:pPr>
      <w:r w:rsidRPr="007C14E2">
        <w:rPr>
          <w:b/>
          <w:sz w:val="24"/>
          <w:u w:val="single"/>
        </w:rPr>
        <w:t>Obiettivi generali</w:t>
      </w:r>
    </w:p>
    <w:p w:rsidR="00132B94" w:rsidRDefault="00132B94" w:rsidP="00CC5B94">
      <w:pPr>
        <w:spacing w:after="0" w:line="360" w:lineRule="auto"/>
        <w:jc w:val="both"/>
        <w:rPr>
          <w:b/>
          <w:sz w:val="24"/>
          <w:u w:val="single"/>
        </w:rPr>
      </w:pPr>
    </w:p>
    <w:p w:rsidR="007C14E2" w:rsidRPr="00FC4206" w:rsidRDefault="00553987" w:rsidP="00FC420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Leggere alcuni racco</w:t>
      </w:r>
      <w:r w:rsidR="00FC4206">
        <w:rPr>
          <w:sz w:val="24"/>
        </w:rPr>
        <w:t>n</w:t>
      </w:r>
      <w:r w:rsidRPr="00FC4206">
        <w:rPr>
          <w:sz w:val="24"/>
        </w:rPr>
        <w:t xml:space="preserve">ti inerenti le esperienze di perdita e di rinascita, prendendo come riferimento la </w:t>
      </w:r>
      <w:r w:rsidR="00587CC9">
        <w:rPr>
          <w:sz w:val="24"/>
        </w:rPr>
        <w:t>Ri</w:t>
      </w:r>
      <w:r w:rsidR="00587CC9" w:rsidRPr="00FC4206">
        <w:rPr>
          <w:sz w:val="24"/>
        </w:rPr>
        <w:t>surrezione</w:t>
      </w:r>
      <w:r w:rsidRPr="00FC4206">
        <w:rPr>
          <w:sz w:val="24"/>
        </w:rPr>
        <w:t xml:space="preserve"> di Gesù che ha vinto la morte.</w:t>
      </w:r>
    </w:p>
    <w:p w:rsidR="00132B94" w:rsidRPr="00132B94" w:rsidRDefault="0003556C" w:rsidP="00132B9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Sfogliare </w:t>
      </w:r>
      <w:r w:rsidR="00132B94">
        <w:rPr>
          <w:sz w:val="24"/>
        </w:rPr>
        <w:t>le pagine di piccoli e semplici libretti pensati per bambini della prima infanzia con immagini e disegni che evochino l'esperienza della perdita.</w:t>
      </w:r>
    </w:p>
    <w:p w:rsidR="00553987" w:rsidRDefault="00132B94" w:rsidP="0055398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Attuare un momento di dialogo e confronto rispettando i tempi e di studi di ciascun bambino.</w:t>
      </w:r>
    </w:p>
    <w:p w:rsidR="00FC4206" w:rsidRDefault="00FC4206" w:rsidP="00FC4206">
      <w:pPr>
        <w:spacing w:after="0" w:line="360" w:lineRule="auto"/>
        <w:jc w:val="both"/>
        <w:rPr>
          <w:sz w:val="24"/>
        </w:rPr>
      </w:pPr>
    </w:p>
    <w:p w:rsidR="00400E73" w:rsidRDefault="00400E73" w:rsidP="00400E73">
      <w:pPr>
        <w:spacing w:after="0" w:line="360" w:lineRule="auto"/>
        <w:jc w:val="both"/>
        <w:rPr>
          <w:b/>
          <w:sz w:val="24"/>
          <w:u w:val="single"/>
        </w:rPr>
      </w:pPr>
      <w:r w:rsidRPr="007C14E2">
        <w:rPr>
          <w:b/>
          <w:sz w:val="24"/>
          <w:u w:val="single"/>
        </w:rPr>
        <w:t xml:space="preserve">Obiettivi </w:t>
      </w:r>
      <w:r>
        <w:rPr>
          <w:b/>
          <w:sz w:val="24"/>
          <w:u w:val="single"/>
        </w:rPr>
        <w:t>didattici</w:t>
      </w:r>
    </w:p>
    <w:p w:rsidR="00FC4206" w:rsidRDefault="00FC4206" w:rsidP="00FC4206">
      <w:pPr>
        <w:spacing w:after="0" w:line="360" w:lineRule="auto"/>
        <w:jc w:val="both"/>
        <w:rPr>
          <w:b/>
          <w:sz w:val="24"/>
          <w:u w:val="single"/>
        </w:rPr>
      </w:pPr>
    </w:p>
    <w:p w:rsidR="00FC4206" w:rsidRPr="00FC4206" w:rsidRDefault="00FC4206" w:rsidP="00FC420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FC4206">
        <w:rPr>
          <w:sz w:val="24"/>
        </w:rPr>
        <w:t>Saper</w:t>
      </w:r>
      <w:r w:rsidR="00DE2FAD">
        <w:rPr>
          <w:sz w:val="24"/>
        </w:rPr>
        <w:t xml:space="preserve"> a</w:t>
      </w:r>
      <w:r w:rsidRPr="00FC4206">
        <w:rPr>
          <w:sz w:val="24"/>
        </w:rPr>
        <w:t>scoltare e comprendere un testo</w:t>
      </w:r>
      <w:r>
        <w:rPr>
          <w:sz w:val="24"/>
        </w:rPr>
        <w:t>.</w:t>
      </w:r>
    </w:p>
    <w:p w:rsidR="00FC4206" w:rsidRPr="00FC4206" w:rsidRDefault="00FC4206" w:rsidP="00FC420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FC4206">
        <w:rPr>
          <w:sz w:val="24"/>
        </w:rPr>
        <w:t xml:space="preserve">Saper rispettare </w:t>
      </w:r>
      <w:r>
        <w:rPr>
          <w:sz w:val="24"/>
        </w:rPr>
        <w:t xml:space="preserve">i </w:t>
      </w:r>
      <w:r w:rsidRPr="00FC4206">
        <w:rPr>
          <w:sz w:val="24"/>
        </w:rPr>
        <w:t>turni di parola ascoltando anche l'esperienza altrui</w:t>
      </w:r>
      <w:r>
        <w:rPr>
          <w:sz w:val="24"/>
        </w:rPr>
        <w:t>.</w:t>
      </w:r>
    </w:p>
    <w:p w:rsidR="00FC4206" w:rsidRPr="00FC4206" w:rsidRDefault="00FC4206" w:rsidP="00FC420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FC4206">
        <w:rPr>
          <w:sz w:val="24"/>
        </w:rPr>
        <w:t>Riuscire a riprodurre graficamente le proprie emozioni vissute o pensate riguardo alla perdita</w:t>
      </w:r>
      <w:r>
        <w:rPr>
          <w:sz w:val="24"/>
        </w:rPr>
        <w:t>.</w:t>
      </w:r>
    </w:p>
    <w:p w:rsidR="00FC4206" w:rsidRPr="00FC4206" w:rsidRDefault="00FC4206" w:rsidP="00FC420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FC4206">
        <w:rPr>
          <w:sz w:val="24"/>
        </w:rPr>
        <w:t>Riuscir</w:t>
      </w:r>
      <w:r>
        <w:rPr>
          <w:sz w:val="24"/>
        </w:rPr>
        <w:t>e</w:t>
      </w:r>
      <w:r w:rsidRPr="00FC4206">
        <w:rPr>
          <w:sz w:val="24"/>
        </w:rPr>
        <w:t xml:space="preserve"> ad elaborare, usando la manualità, lavoretti inerenti il tema morte</w:t>
      </w:r>
      <w:r>
        <w:rPr>
          <w:sz w:val="24"/>
        </w:rPr>
        <w:t xml:space="preserve"> </w:t>
      </w:r>
      <w:r w:rsidRPr="00FC4206">
        <w:rPr>
          <w:sz w:val="24"/>
        </w:rPr>
        <w:t>-</w:t>
      </w:r>
      <w:r>
        <w:rPr>
          <w:sz w:val="24"/>
        </w:rPr>
        <w:t xml:space="preserve"> </w:t>
      </w:r>
      <w:r w:rsidRPr="00FC4206">
        <w:rPr>
          <w:sz w:val="24"/>
        </w:rPr>
        <w:t>rinascita.</w:t>
      </w:r>
    </w:p>
    <w:p w:rsidR="00FC4206" w:rsidRDefault="00FC4206" w:rsidP="00FC4206">
      <w:pPr>
        <w:spacing w:after="0" w:line="360" w:lineRule="auto"/>
        <w:jc w:val="both"/>
        <w:rPr>
          <w:sz w:val="24"/>
        </w:rPr>
      </w:pPr>
    </w:p>
    <w:p w:rsidR="00400E73" w:rsidRDefault="00400E73" w:rsidP="00FC4206">
      <w:pPr>
        <w:spacing w:after="0" w:line="360" w:lineRule="auto"/>
        <w:jc w:val="both"/>
        <w:rPr>
          <w:sz w:val="24"/>
        </w:rPr>
      </w:pPr>
    </w:p>
    <w:p w:rsidR="00400E73" w:rsidRDefault="00400E73" w:rsidP="00FC4206">
      <w:pPr>
        <w:spacing w:after="0" w:line="360" w:lineRule="auto"/>
        <w:jc w:val="both"/>
        <w:rPr>
          <w:sz w:val="24"/>
        </w:rPr>
      </w:pPr>
    </w:p>
    <w:p w:rsidR="00400E73" w:rsidRDefault="00400E73" w:rsidP="00FC4206">
      <w:pPr>
        <w:spacing w:after="0" w:line="360" w:lineRule="auto"/>
        <w:jc w:val="both"/>
        <w:rPr>
          <w:sz w:val="24"/>
        </w:rPr>
      </w:pPr>
    </w:p>
    <w:p w:rsidR="00400E73" w:rsidRDefault="00400E73" w:rsidP="00400E73">
      <w:pPr>
        <w:spacing w:after="0"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Attività e metodologia</w:t>
      </w:r>
    </w:p>
    <w:p w:rsidR="00400E73" w:rsidRDefault="00400E73" w:rsidP="00FC4206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400E73" w:rsidRPr="00CE415C" w:rsidRDefault="00400E73" w:rsidP="00CE41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CE415C">
        <w:rPr>
          <w:sz w:val="24"/>
        </w:rPr>
        <w:t xml:space="preserve">L'insegnante partirà dalla lettura del seguente testo: </w:t>
      </w:r>
    </w:p>
    <w:p w:rsidR="00400E73" w:rsidRDefault="00400E73" w:rsidP="00400E73">
      <w:pPr>
        <w:spacing w:after="0" w:line="360" w:lineRule="auto"/>
        <w:jc w:val="center"/>
        <w:rPr>
          <w:sz w:val="24"/>
        </w:rPr>
      </w:pPr>
    </w:p>
    <w:p w:rsidR="00400E73" w:rsidRDefault="00400E73" w:rsidP="00400E73">
      <w:pPr>
        <w:spacing w:after="0" w:line="360" w:lineRule="auto"/>
        <w:jc w:val="center"/>
        <w:rPr>
          <w:sz w:val="24"/>
        </w:rPr>
      </w:pPr>
      <w:r>
        <w:rPr>
          <w:sz w:val="24"/>
        </w:rPr>
        <w:t xml:space="preserve">B. Ferrero, A. Peiretti, </w:t>
      </w:r>
      <w:r w:rsidRPr="00252F45">
        <w:rPr>
          <w:i/>
          <w:sz w:val="24"/>
        </w:rPr>
        <w:t>Il bruco Giovanni</w:t>
      </w:r>
      <w:r>
        <w:rPr>
          <w:sz w:val="24"/>
        </w:rPr>
        <w:t>, La morte raccontata ai bambini, 2012</w:t>
      </w:r>
    </w:p>
    <w:p w:rsidR="00400E73" w:rsidRDefault="00400E73" w:rsidP="00CE415C">
      <w:pPr>
        <w:spacing w:after="0" w:line="360" w:lineRule="auto"/>
        <w:ind w:left="709"/>
        <w:jc w:val="center"/>
        <w:rPr>
          <w:sz w:val="24"/>
        </w:rPr>
      </w:pPr>
    </w:p>
    <w:p w:rsidR="00D44E3C" w:rsidRDefault="00E63278" w:rsidP="00CE415C">
      <w:pPr>
        <w:spacing w:after="0" w:line="360" w:lineRule="auto"/>
        <w:ind w:left="709"/>
        <w:jc w:val="both"/>
        <w:rPr>
          <w:sz w:val="24"/>
        </w:rPr>
      </w:pPr>
      <w:r>
        <w:rPr>
          <w:sz w:val="24"/>
        </w:rPr>
        <w:t>C'era una volta un gelso centenario, pieno di rughe e di saggezza, che ospita</w:t>
      </w:r>
      <w:r w:rsidR="00AD6381">
        <w:rPr>
          <w:sz w:val="24"/>
        </w:rPr>
        <w:t>va</w:t>
      </w:r>
      <w:r>
        <w:rPr>
          <w:sz w:val="24"/>
        </w:rPr>
        <w:t xml:space="preserve"> una colonia di piccoli bruchi. Erano tutti onesti e laboriosi, di poche pretese. </w:t>
      </w:r>
    </w:p>
    <w:p w:rsidR="00D44E3C" w:rsidRDefault="00E63278" w:rsidP="00CE415C">
      <w:pPr>
        <w:spacing w:after="0" w:line="360" w:lineRule="auto"/>
        <w:ind w:left="709"/>
        <w:jc w:val="both"/>
        <w:rPr>
          <w:sz w:val="24"/>
        </w:rPr>
      </w:pPr>
      <w:r>
        <w:rPr>
          <w:sz w:val="24"/>
        </w:rPr>
        <w:t xml:space="preserve">Il buon vecchio gelso li nutriva tutti e passava il tempo sonnecchiando, cullato dal rumore delle mandibole dei suoi ospiti. </w:t>
      </w:r>
    </w:p>
    <w:p w:rsidR="00D44E3C" w:rsidRDefault="00E63278" w:rsidP="00D44E3C">
      <w:pPr>
        <w:spacing w:after="0" w:line="360" w:lineRule="auto"/>
        <w:ind w:left="709"/>
        <w:jc w:val="both"/>
        <w:rPr>
          <w:sz w:val="24"/>
        </w:rPr>
      </w:pPr>
      <w:r>
        <w:rPr>
          <w:sz w:val="24"/>
        </w:rPr>
        <w:t>Il bruco Giovanni era l'unico che passava volentieri il suo tempo a chiacchierare col gelso: "Sei fortunato, vecchio mio - diceva Giovanni al gelso - te ne stai tranquillo</w:t>
      </w:r>
      <w:r w:rsidR="00B30B9E">
        <w:rPr>
          <w:sz w:val="24"/>
        </w:rPr>
        <w:t>, in ogni caso. Sa</w:t>
      </w:r>
      <w:r w:rsidR="00C74850">
        <w:rPr>
          <w:sz w:val="24"/>
        </w:rPr>
        <w:t xml:space="preserve">i che dopo l'estate verrà l'autunno, poi l'inverno, poi tutto ricomincerà. Per noi, invece, la vita è così breve...". </w:t>
      </w:r>
    </w:p>
    <w:p w:rsidR="00C74850" w:rsidRDefault="00C74850" w:rsidP="00D44E3C">
      <w:pPr>
        <w:spacing w:after="0" w:line="360" w:lineRule="auto"/>
        <w:ind w:left="709"/>
        <w:jc w:val="both"/>
        <w:rPr>
          <w:sz w:val="24"/>
        </w:rPr>
      </w:pPr>
      <w:r>
        <w:rPr>
          <w:sz w:val="24"/>
        </w:rPr>
        <w:t xml:space="preserve">Il gelso rideva e rideva, tossicchiando un po': "Giovanni, mio caro Giovanni, </w:t>
      </w:r>
      <w:r w:rsidR="004A799A">
        <w:rPr>
          <w:sz w:val="24"/>
        </w:rPr>
        <w:t xml:space="preserve">ti </w:t>
      </w:r>
      <w:r>
        <w:rPr>
          <w:sz w:val="24"/>
        </w:rPr>
        <w:t>h</w:t>
      </w:r>
      <w:r w:rsidR="004A799A">
        <w:rPr>
          <w:sz w:val="24"/>
        </w:rPr>
        <w:t>o</w:t>
      </w:r>
      <w:r>
        <w:rPr>
          <w:sz w:val="24"/>
        </w:rPr>
        <w:t xml:space="preserve"> spiegato </w:t>
      </w:r>
      <w:r w:rsidR="004A799A">
        <w:rPr>
          <w:sz w:val="24"/>
        </w:rPr>
        <w:t>mille</w:t>
      </w:r>
      <w:r>
        <w:rPr>
          <w:sz w:val="24"/>
        </w:rPr>
        <w:t xml:space="preserve"> volte </w:t>
      </w:r>
      <w:r w:rsidR="004A799A">
        <w:rPr>
          <w:sz w:val="24"/>
        </w:rPr>
        <w:t xml:space="preserve">che non finirà così! Non morirai. Diventerai </w:t>
      </w:r>
      <w:r>
        <w:rPr>
          <w:sz w:val="24"/>
        </w:rPr>
        <w:t>una stupenda creatura, invidiata e ammirata da tutti". Giovanni brontolava: "</w:t>
      </w:r>
      <w:r w:rsidR="004A799A">
        <w:rPr>
          <w:sz w:val="24"/>
        </w:rPr>
        <w:t xml:space="preserve">Non </w:t>
      </w:r>
      <w:r>
        <w:rPr>
          <w:sz w:val="24"/>
        </w:rPr>
        <w:t xml:space="preserve">prendermi in giro! Mai nessun poeta ha dedicato una poesia </w:t>
      </w:r>
      <w:r w:rsidR="00FD582B">
        <w:rPr>
          <w:sz w:val="24"/>
        </w:rPr>
        <w:t>ai bruchi</w:t>
      </w:r>
      <w:r>
        <w:rPr>
          <w:sz w:val="24"/>
        </w:rPr>
        <w:t>: siamo detestati da tutti. Tutto quel che dobbiamo fare è mangiare e ingrassare. E basta!".</w:t>
      </w:r>
    </w:p>
    <w:p w:rsidR="00D44E3C" w:rsidRDefault="00C74850" w:rsidP="00CE415C">
      <w:pPr>
        <w:spacing w:after="0" w:line="360" w:lineRule="auto"/>
        <w:ind w:left="709"/>
        <w:jc w:val="both"/>
        <w:rPr>
          <w:sz w:val="24"/>
        </w:rPr>
      </w:pPr>
      <w:r>
        <w:rPr>
          <w:sz w:val="24"/>
        </w:rPr>
        <w:t>Qualche volta bruco Giovanni confidava agli amici le parole del gelso: ci trasformeremo in creature bellissime, in esseri alati: "</w:t>
      </w:r>
      <w:r w:rsidR="00FD582B">
        <w:rPr>
          <w:sz w:val="24"/>
        </w:rPr>
        <w:t>Stupidaggini</w:t>
      </w:r>
      <w:r>
        <w:rPr>
          <w:sz w:val="24"/>
        </w:rPr>
        <w:t xml:space="preserve">! Povero incredulo Giovanni! </w:t>
      </w:r>
      <w:r w:rsidR="00FD582B">
        <w:rPr>
          <w:sz w:val="24"/>
        </w:rPr>
        <w:t>Inventano di tutto per farci</w:t>
      </w:r>
      <w:r>
        <w:rPr>
          <w:sz w:val="24"/>
        </w:rPr>
        <w:t xml:space="preserve"> </w:t>
      </w:r>
      <w:r w:rsidR="00252F45">
        <w:rPr>
          <w:sz w:val="24"/>
        </w:rPr>
        <w:t xml:space="preserve">stare </w:t>
      </w:r>
      <w:r>
        <w:rPr>
          <w:sz w:val="24"/>
        </w:rPr>
        <w:t xml:space="preserve">buoni...". </w:t>
      </w:r>
    </w:p>
    <w:p w:rsidR="00D44E3C" w:rsidRDefault="00C74850" w:rsidP="00CE415C">
      <w:pPr>
        <w:spacing w:after="0" w:line="360" w:lineRule="auto"/>
        <w:ind w:left="709"/>
        <w:jc w:val="both"/>
        <w:rPr>
          <w:sz w:val="24"/>
        </w:rPr>
      </w:pPr>
      <w:r>
        <w:rPr>
          <w:sz w:val="24"/>
        </w:rPr>
        <w:t>Ben presto i tiepidi raggi del sole cominciarono</w:t>
      </w:r>
      <w:r w:rsidR="00FD582B">
        <w:rPr>
          <w:sz w:val="24"/>
        </w:rPr>
        <w:t xml:space="preserve"> a</w:t>
      </w:r>
      <w:r>
        <w:rPr>
          <w:sz w:val="24"/>
        </w:rPr>
        <w:t xml:space="preserve"> illuminare tanti piccoli bozzoli bianchi, sparsi qua e là sulle foglie del vecchio gelso. </w:t>
      </w:r>
    </w:p>
    <w:p w:rsidR="00D44E3C" w:rsidRDefault="00C74850" w:rsidP="00CE415C">
      <w:pPr>
        <w:spacing w:after="0" w:line="360" w:lineRule="auto"/>
        <w:ind w:left="709"/>
        <w:jc w:val="both"/>
        <w:rPr>
          <w:sz w:val="24"/>
        </w:rPr>
      </w:pPr>
      <w:r>
        <w:rPr>
          <w:sz w:val="24"/>
        </w:rPr>
        <w:t>Un mattino anche Giovanni si svegliò in preda ad un'invincibile torpore. Si rivolse al gelso: "</w:t>
      </w:r>
      <w:r w:rsidR="00171273">
        <w:rPr>
          <w:sz w:val="24"/>
        </w:rPr>
        <w:t xml:space="preserve">Ti </w:t>
      </w:r>
      <w:r>
        <w:rPr>
          <w:sz w:val="24"/>
        </w:rPr>
        <w:t xml:space="preserve">devo salutare; è la fine. Devo costruirmi anch'io la mia tomba; sono rimasto l'ultimo...". </w:t>
      </w:r>
    </w:p>
    <w:p w:rsidR="00C74850" w:rsidRDefault="00C74850" w:rsidP="00CE415C">
      <w:pPr>
        <w:spacing w:after="0" w:line="360" w:lineRule="auto"/>
        <w:ind w:left="709"/>
        <w:jc w:val="both"/>
        <w:rPr>
          <w:sz w:val="24"/>
        </w:rPr>
      </w:pPr>
      <w:r>
        <w:rPr>
          <w:sz w:val="24"/>
        </w:rPr>
        <w:t>"Ho già cominciato a godermi il silenzio. Avete spogliato tutti i rami; sentir</w:t>
      </w:r>
      <w:r w:rsidR="00171273">
        <w:rPr>
          <w:sz w:val="24"/>
        </w:rPr>
        <w:t>ai</w:t>
      </w:r>
      <w:r>
        <w:rPr>
          <w:sz w:val="24"/>
        </w:rPr>
        <w:t xml:space="preserve"> un po' di freddo. Arrivederci Giovanni!", sorrise il </w:t>
      </w:r>
      <w:r w:rsidR="00171273">
        <w:rPr>
          <w:sz w:val="24"/>
        </w:rPr>
        <w:t>gelso</w:t>
      </w:r>
      <w:r>
        <w:rPr>
          <w:sz w:val="24"/>
        </w:rPr>
        <w:t>.</w:t>
      </w:r>
    </w:p>
    <w:p w:rsidR="00D44E3C" w:rsidRDefault="00C74850" w:rsidP="00CE415C">
      <w:pPr>
        <w:spacing w:after="0" w:line="360" w:lineRule="auto"/>
        <w:ind w:left="709"/>
        <w:jc w:val="both"/>
        <w:rPr>
          <w:sz w:val="24"/>
        </w:rPr>
      </w:pPr>
      <w:r>
        <w:rPr>
          <w:sz w:val="24"/>
        </w:rPr>
        <w:t>"È un addio, amico mio. Addio". Lentamente, Giovanni cominciò a farsi</w:t>
      </w:r>
      <w:r w:rsidR="00171273">
        <w:rPr>
          <w:sz w:val="24"/>
        </w:rPr>
        <w:t xml:space="preserve"> il</w:t>
      </w:r>
      <w:r>
        <w:rPr>
          <w:sz w:val="24"/>
        </w:rPr>
        <w:t xml:space="preserve"> bozzolo. </w:t>
      </w:r>
    </w:p>
    <w:p w:rsidR="00C74850" w:rsidRDefault="00C74850" w:rsidP="00CE415C">
      <w:pPr>
        <w:spacing w:after="0" w:line="360" w:lineRule="auto"/>
        <w:ind w:left="709"/>
        <w:jc w:val="both"/>
        <w:rPr>
          <w:sz w:val="24"/>
        </w:rPr>
      </w:pPr>
      <w:r>
        <w:rPr>
          <w:sz w:val="24"/>
        </w:rPr>
        <w:t>"Oh", ribatté il gelso, "</w:t>
      </w:r>
      <w:r w:rsidR="00171273">
        <w:rPr>
          <w:sz w:val="24"/>
        </w:rPr>
        <w:t>vedrai</w:t>
      </w:r>
      <w:r>
        <w:rPr>
          <w:sz w:val="24"/>
        </w:rPr>
        <w:t>, vedrai...".</w:t>
      </w:r>
    </w:p>
    <w:p w:rsidR="00400E73" w:rsidRDefault="00C74850" w:rsidP="00CE415C">
      <w:pPr>
        <w:spacing w:after="0" w:line="360" w:lineRule="auto"/>
        <w:ind w:left="709"/>
        <w:jc w:val="both"/>
        <w:rPr>
          <w:sz w:val="24"/>
        </w:rPr>
      </w:pPr>
      <w:r>
        <w:rPr>
          <w:sz w:val="24"/>
        </w:rPr>
        <w:t>In primavera una farfalla stupenda, dalle ali rosse e nere, volava leggera intorno al gelso. "Hai visto, Giovanni, che avevo ragione io? Ha</w:t>
      </w:r>
      <w:r w:rsidR="00171273">
        <w:rPr>
          <w:sz w:val="24"/>
        </w:rPr>
        <w:t>i</w:t>
      </w:r>
      <w:r>
        <w:rPr>
          <w:sz w:val="24"/>
        </w:rPr>
        <w:t xml:space="preserve"> già dimenticato come eri poco tempo fa!".</w:t>
      </w:r>
    </w:p>
    <w:p w:rsidR="00400E73" w:rsidRDefault="00400E73" w:rsidP="00CE415C">
      <w:pPr>
        <w:spacing w:after="0" w:line="360" w:lineRule="auto"/>
        <w:ind w:left="709"/>
        <w:jc w:val="both"/>
        <w:rPr>
          <w:sz w:val="24"/>
        </w:rPr>
      </w:pPr>
    </w:p>
    <w:p w:rsidR="004F1409" w:rsidRDefault="003C4D4E" w:rsidP="004F140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lastRenderedPageBreak/>
        <w:t>Manipolazione del pongo</w:t>
      </w:r>
      <w:r w:rsidR="004F1409">
        <w:rPr>
          <w:sz w:val="24"/>
        </w:rPr>
        <w:t xml:space="preserve"> usato come mezzo per spiegare ai bambini in maniera concreta come avviene la trasformazione da una forma all'altra.</w:t>
      </w:r>
    </w:p>
    <w:p w:rsidR="004F1409" w:rsidRPr="004F1409" w:rsidRDefault="004F1409" w:rsidP="004F1409">
      <w:pPr>
        <w:pStyle w:val="Paragrafoelenco"/>
        <w:spacing w:after="0" w:line="360" w:lineRule="auto"/>
        <w:jc w:val="both"/>
        <w:rPr>
          <w:sz w:val="24"/>
        </w:rPr>
      </w:pPr>
      <w:r>
        <w:rPr>
          <w:sz w:val="24"/>
        </w:rPr>
        <w:t>Nel racconto in questione, si chiede ai bambini di modellare tante palline di pongo per costruire il bruco Giovanni e in una seconda fase rimpastare il tutto per dar forma ad una simpatica farfalla.</w:t>
      </w:r>
    </w:p>
    <w:p w:rsidR="00400E73" w:rsidRDefault="004F1409" w:rsidP="004F1409">
      <w:pPr>
        <w:pStyle w:val="Paragrafoelenco"/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Riflettere con i bambini che da questo gioco creativo possiamo </w:t>
      </w:r>
      <w:r w:rsidR="002E7884">
        <w:rPr>
          <w:sz w:val="24"/>
        </w:rPr>
        <w:t xml:space="preserve">imparare il messaggio di Gesù, </w:t>
      </w:r>
      <w:r>
        <w:rPr>
          <w:sz w:val="24"/>
        </w:rPr>
        <w:t xml:space="preserve">che ogni giorno ci ricorda che con la morte Dio non distrugge la vita che ha creato, ma </w:t>
      </w:r>
      <w:r w:rsidR="002E7884">
        <w:rPr>
          <w:sz w:val="24"/>
        </w:rPr>
        <w:t xml:space="preserve">la </w:t>
      </w:r>
      <w:r>
        <w:rPr>
          <w:sz w:val="24"/>
        </w:rPr>
        <w:t>trasforma con il suo amore per l'eternità.</w:t>
      </w:r>
    </w:p>
    <w:p w:rsidR="003C4D4E" w:rsidRDefault="003C4D4E" w:rsidP="004F1409">
      <w:pPr>
        <w:pStyle w:val="Paragrafoelenco"/>
        <w:spacing w:after="0" w:line="360" w:lineRule="auto"/>
        <w:jc w:val="both"/>
        <w:rPr>
          <w:sz w:val="24"/>
        </w:rPr>
      </w:pPr>
    </w:p>
    <w:p w:rsidR="00400E73" w:rsidRDefault="00D035A8" w:rsidP="003C4D4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Creare un momento di dialogo sul tema della morte e chiedere ai bambini di 5 anni di rappresentare le loro emozioni, i loro dubbi - domande, le loro paure in un disegno in cui possano rispecchiare i loro vissuti.</w:t>
      </w:r>
    </w:p>
    <w:p w:rsidR="00E60CEB" w:rsidRDefault="00E60CEB" w:rsidP="00E60CEB">
      <w:pPr>
        <w:spacing w:after="0" w:line="360" w:lineRule="auto"/>
        <w:jc w:val="both"/>
        <w:rPr>
          <w:b/>
          <w:sz w:val="24"/>
          <w:u w:val="single"/>
        </w:rPr>
      </w:pPr>
    </w:p>
    <w:p w:rsidR="00E60CEB" w:rsidRDefault="00E60CEB" w:rsidP="00E60CEB">
      <w:pPr>
        <w:spacing w:after="0"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Documentazione dell’UDA</w:t>
      </w:r>
    </w:p>
    <w:p w:rsidR="00E60CEB" w:rsidRDefault="00E60CEB" w:rsidP="00E60CEB">
      <w:pPr>
        <w:spacing w:after="0" w:line="360" w:lineRule="auto"/>
        <w:jc w:val="both"/>
        <w:rPr>
          <w:b/>
          <w:sz w:val="24"/>
          <w:u w:val="single"/>
        </w:rPr>
      </w:pPr>
    </w:p>
    <w:p w:rsidR="00E60CEB" w:rsidRDefault="00587CC9" w:rsidP="00E60CEB">
      <w:pPr>
        <w:spacing w:after="0" w:line="360" w:lineRule="auto"/>
        <w:ind w:firstLine="284"/>
        <w:jc w:val="both"/>
        <w:rPr>
          <w:sz w:val="24"/>
        </w:rPr>
      </w:pPr>
      <w:r>
        <w:rPr>
          <w:sz w:val="24"/>
        </w:rPr>
        <w:t>L'i</w:t>
      </w:r>
      <w:r w:rsidR="00E60CEB">
        <w:rPr>
          <w:sz w:val="24"/>
        </w:rPr>
        <w:t xml:space="preserve">nsegnante costruirà </w:t>
      </w:r>
      <w:r>
        <w:rPr>
          <w:sz w:val="24"/>
        </w:rPr>
        <w:t xml:space="preserve">un </w:t>
      </w:r>
      <w:r w:rsidR="00E60CEB">
        <w:rPr>
          <w:sz w:val="24"/>
        </w:rPr>
        <w:t>bruco con il p</w:t>
      </w:r>
      <w:r w:rsidR="0003556C">
        <w:rPr>
          <w:sz w:val="24"/>
        </w:rPr>
        <w:t>o</w:t>
      </w:r>
      <w:r w:rsidR="00E60CEB">
        <w:rPr>
          <w:sz w:val="24"/>
        </w:rPr>
        <w:t xml:space="preserve">ngo </w:t>
      </w:r>
      <w:r>
        <w:rPr>
          <w:sz w:val="24"/>
        </w:rPr>
        <w:t>e lo incollerà</w:t>
      </w:r>
      <w:r w:rsidR="00E60CEB">
        <w:rPr>
          <w:sz w:val="24"/>
        </w:rPr>
        <w:t xml:space="preserve"> su un cartellone ed intorno verranno attaccate </w:t>
      </w:r>
      <w:r>
        <w:rPr>
          <w:sz w:val="24"/>
        </w:rPr>
        <w:t>le farfalle eseguite</w:t>
      </w:r>
      <w:r w:rsidR="00E60CEB">
        <w:rPr>
          <w:sz w:val="24"/>
        </w:rPr>
        <w:t xml:space="preserve"> dai bambini sempre con lo stesso materiale. Tutto questo per evidenziare il passaggio da bruco a farfalla, </w:t>
      </w:r>
      <w:r>
        <w:rPr>
          <w:sz w:val="24"/>
        </w:rPr>
        <w:t>da morte a ri</w:t>
      </w:r>
      <w:r w:rsidR="00E60CEB">
        <w:rPr>
          <w:sz w:val="24"/>
        </w:rPr>
        <w:t xml:space="preserve">surrezione. </w:t>
      </w:r>
    </w:p>
    <w:p w:rsidR="00E60CEB" w:rsidRPr="00E60CEB" w:rsidRDefault="00E60CEB" w:rsidP="00E60CEB">
      <w:pPr>
        <w:spacing w:after="0" w:line="360" w:lineRule="auto"/>
        <w:ind w:firstLine="284"/>
        <w:jc w:val="both"/>
        <w:rPr>
          <w:sz w:val="24"/>
        </w:rPr>
      </w:pPr>
      <w:r>
        <w:rPr>
          <w:sz w:val="24"/>
        </w:rPr>
        <w:t xml:space="preserve">I disegni sui vissuti e sulle emozioni dei bambini verranno raccolti dall'insegnante ed inseriti nel quadernone di ognuno accanto ai lavoretti sulla </w:t>
      </w:r>
      <w:r w:rsidR="00587CC9">
        <w:rPr>
          <w:sz w:val="24"/>
        </w:rPr>
        <w:t xml:space="preserve">Risurrezione </w:t>
      </w:r>
      <w:r>
        <w:rPr>
          <w:sz w:val="24"/>
        </w:rPr>
        <w:t>di Gesù.</w:t>
      </w:r>
    </w:p>
    <w:p w:rsidR="00E60CEB" w:rsidRDefault="00E60CEB" w:rsidP="00E60CEB">
      <w:pPr>
        <w:spacing w:after="0" w:line="360" w:lineRule="auto"/>
        <w:jc w:val="both"/>
        <w:rPr>
          <w:sz w:val="24"/>
        </w:rPr>
      </w:pPr>
    </w:p>
    <w:p w:rsidR="00E60CEB" w:rsidRPr="00E60CEB" w:rsidRDefault="00E60CEB" w:rsidP="00E60CEB">
      <w:pPr>
        <w:spacing w:after="0" w:line="360" w:lineRule="auto"/>
        <w:ind w:firstLine="284"/>
        <w:jc w:val="both"/>
        <w:rPr>
          <w:sz w:val="24"/>
        </w:rPr>
      </w:pPr>
    </w:p>
    <w:sectPr w:rsidR="00E60CEB" w:rsidRPr="00E60CEB" w:rsidSect="00AC7A2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FE" w:rsidRDefault="00B01FFE" w:rsidP="003E0720">
      <w:pPr>
        <w:spacing w:after="0" w:line="240" w:lineRule="auto"/>
      </w:pPr>
      <w:r>
        <w:separator/>
      </w:r>
    </w:p>
  </w:endnote>
  <w:endnote w:type="continuationSeparator" w:id="0">
    <w:p w:rsidR="00B01FFE" w:rsidRDefault="00B01FFE" w:rsidP="003E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880"/>
      <w:docPartObj>
        <w:docPartGallery w:val="Page Numbers (Bottom of Page)"/>
        <w:docPartUnique/>
      </w:docPartObj>
    </w:sdtPr>
    <w:sdtEndPr/>
    <w:sdtContent>
      <w:p w:rsidR="003E0720" w:rsidRDefault="003E0720">
        <w:pPr>
          <w:pStyle w:val="Pidipagina"/>
          <w:jc w:val="right"/>
        </w:pPr>
        <w:r w:rsidRPr="003E0720">
          <w:rPr>
            <w:sz w:val="20"/>
          </w:rPr>
          <w:fldChar w:fldCharType="begin"/>
        </w:r>
        <w:r w:rsidRPr="003E0720">
          <w:rPr>
            <w:sz w:val="20"/>
          </w:rPr>
          <w:instrText xml:space="preserve"> PAGE   \* MERGEFORMAT </w:instrText>
        </w:r>
        <w:r w:rsidRPr="003E0720">
          <w:rPr>
            <w:sz w:val="20"/>
          </w:rPr>
          <w:fldChar w:fldCharType="separate"/>
        </w:r>
        <w:r w:rsidR="00EE6EBB">
          <w:rPr>
            <w:noProof/>
            <w:sz w:val="20"/>
          </w:rPr>
          <w:t>3</w:t>
        </w:r>
        <w:r w:rsidRPr="003E0720">
          <w:rPr>
            <w:sz w:val="20"/>
          </w:rPr>
          <w:fldChar w:fldCharType="end"/>
        </w:r>
      </w:p>
    </w:sdtContent>
  </w:sdt>
  <w:p w:rsidR="003E0720" w:rsidRDefault="003E07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FE" w:rsidRDefault="00B01FFE" w:rsidP="003E0720">
      <w:pPr>
        <w:spacing w:after="0" w:line="240" w:lineRule="auto"/>
      </w:pPr>
      <w:r>
        <w:separator/>
      </w:r>
    </w:p>
  </w:footnote>
  <w:footnote w:type="continuationSeparator" w:id="0">
    <w:p w:rsidR="00B01FFE" w:rsidRDefault="00B01FFE" w:rsidP="003E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2469"/>
    <w:multiLevelType w:val="hybridMultilevel"/>
    <w:tmpl w:val="ED7A23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F2B32"/>
    <w:multiLevelType w:val="hybridMultilevel"/>
    <w:tmpl w:val="B71AE21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5C"/>
    <w:rsid w:val="0003556C"/>
    <w:rsid w:val="00045F76"/>
    <w:rsid w:val="00132B94"/>
    <w:rsid w:val="00171273"/>
    <w:rsid w:val="002127C3"/>
    <w:rsid w:val="00252F45"/>
    <w:rsid w:val="002E7884"/>
    <w:rsid w:val="003C4D4E"/>
    <w:rsid w:val="003E0720"/>
    <w:rsid w:val="00400E73"/>
    <w:rsid w:val="004A799A"/>
    <w:rsid w:val="004F1409"/>
    <w:rsid w:val="00553987"/>
    <w:rsid w:val="00587CC9"/>
    <w:rsid w:val="006327DE"/>
    <w:rsid w:val="007C14E2"/>
    <w:rsid w:val="00A90CE8"/>
    <w:rsid w:val="00AC7A23"/>
    <w:rsid w:val="00AD6381"/>
    <w:rsid w:val="00B01FFE"/>
    <w:rsid w:val="00B1150B"/>
    <w:rsid w:val="00B30B9E"/>
    <w:rsid w:val="00BA295C"/>
    <w:rsid w:val="00C74850"/>
    <w:rsid w:val="00C87457"/>
    <w:rsid w:val="00CC5B94"/>
    <w:rsid w:val="00CC655D"/>
    <w:rsid w:val="00CE415C"/>
    <w:rsid w:val="00D035A8"/>
    <w:rsid w:val="00D225D5"/>
    <w:rsid w:val="00D44E3C"/>
    <w:rsid w:val="00D84595"/>
    <w:rsid w:val="00DE2FAD"/>
    <w:rsid w:val="00E60CEB"/>
    <w:rsid w:val="00E63278"/>
    <w:rsid w:val="00EE6EBB"/>
    <w:rsid w:val="00FC4206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89051-7430-44F5-8DE5-729EC8F9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7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E0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0720"/>
  </w:style>
  <w:style w:type="paragraph" w:styleId="Pidipagina">
    <w:name w:val="footer"/>
    <w:basedOn w:val="Normale"/>
    <w:link w:val="PidipaginaCarattere"/>
    <w:uiPriority w:val="99"/>
    <w:unhideWhenUsed/>
    <w:rsid w:val="003E0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720"/>
  </w:style>
  <w:style w:type="paragraph" w:styleId="Paragrafoelenco">
    <w:name w:val="List Paragraph"/>
    <w:basedOn w:val="Normale"/>
    <w:uiPriority w:val="34"/>
    <w:qFormat/>
    <w:rsid w:val="0055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Ruggiero</dc:creator>
  <cp:keywords/>
  <dc:description/>
  <cp:lastModifiedBy>GIOVANNI PC</cp:lastModifiedBy>
  <cp:revision>2</cp:revision>
  <dcterms:created xsi:type="dcterms:W3CDTF">2016-02-26T19:41:00Z</dcterms:created>
  <dcterms:modified xsi:type="dcterms:W3CDTF">2016-02-26T19:41:00Z</dcterms:modified>
</cp:coreProperties>
</file>