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46" w:rsidRDefault="00122E46">
      <w:bookmarkStart w:id="0" w:name="_GoBack"/>
      <w:bookmarkEnd w:id="0"/>
      <w:r>
        <w:t>UNITA’ DI APPRENDIMENTO</w:t>
      </w:r>
    </w:p>
    <w:p w:rsidR="001F54E3" w:rsidRDefault="00562F79">
      <w:proofErr w:type="gramStart"/>
      <w:r>
        <w:t>TITOLO</w:t>
      </w:r>
      <w:r w:rsidR="00B37DBB">
        <w:t>:</w:t>
      </w:r>
      <w:r w:rsidR="00DF7B35">
        <w:t>Chi</w:t>
      </w:r>
      <w:proofErr w:type="gramEnd"/>
      <w:r w:rsidR="00DF7B35">
        <w:t xml:space="preserve"> ha misericordia ama e perdona… come Gesù con Zaccheo.</w:t>
      </w:r>
    </w:p>
    <w:p w:rsidR="00122E46" w:rsidRDefault="00122E46">
      <w:r>
        <w:t>DESTINATARI: alunni di 3,4,5 anni</w:t>
      </w:r>
    </w:p>
    <w:p w:rsidR="00122E46" w:rsidRDefault="00122E46">
      <w:r>
        <w:t>TEMPO PREVISTO: 4/5 ore in due giornate</w:t>
      </w:r>
    </w:p>
    <w:p w:rsidR="00122E46" w:rsidRDefault="00122E46">
      <w:r>
        <w:t>OBBIETTIVO FORMATIVO: scoprire che Gesù è buono e fa diventare anche gli altri buoni.</w:t>
      </w:r>
    </w:p>
    <w:p w:rsidR="00122E46" w:rsidRDefault="00122E46">
      <w:r>
        <w:t>APPRENDIMENTO DA PROMUOVERE: il bambino scopre che Gesù insegna ad amare il prossimo.</w:t>
      </w:r>
    </w:p>
    <w:p w:rsidR="00562F79" w:rsidRDefault="00562F79">
      <w:r>
        <w:t>INTRODUZIONE</w:t>
      </w:r>
      <w:r w:rsidR="00122E46">
        <w:t xml:space="preserve"> AL LAVORO:</w:t>
      </w:r>
    </w:p>
    <w:p w:rsidR="00DF7B35" w:rsidRDefault="00DF7B35">
      <w:r>
        <w:t xml:space="preserve">Il messaggio che cerchiamo di trasmettere ai bambini, attraverso varie proposte e attività, è “l’amore”. Amore misericordioso come quello che Dio ha voluto trasmettere attraverso suo figlio Gesù, Don Paolo </w:t>
      </w:r>
      <w:proofErr w:type="spellStart"/>
      <w:r>
        <w:t>Mascilongo</w:t>
      </w:r>
      <w:proofErr w:type="spellEnd"/>
      <w:r>
        <w:t xml:space="preserve"> e Prof. Parisi ci hanno spiegato come Gesù attraverso le parabole ci insegna come vivere atteggiamenti di misericordia con i nostri fratelli.</w:t>
      </w:r>
    </w:p>
    <w:p w:rsidR="00B7613E" w:rsidRDefault="00DF7B35">
      <w:r>
        <w:t>Attraverso il suo modo di vivere Gesù diventa l’esempio per capire che cosa si intende per misericordia</w:t>
      </w:r>
      <w:r w:rsidR="00562F79">
        <w:t>. A questo proposito abbiamo deciso di prendere in esame la parabola di Zaccheo.</w:t>
      </w:r>
      <w:r w:rsidR="007F7B4F">
        <w:t xml:space="preserve"> La presentazione di questo racconto accosterà il bambino all’insegnamento più importante di Gesù rivolto a tutti gli uomini, il comandamento dell’amore. Attraverso questo messaggio di fratellanza, il bambino ha la possibilità di percepire i grandi valori della vita (rispetto per il prossimo, perdono incondizionato…) e di assumerli gradualmente nel suo agire quotidiano. Con questa lettura vogliamo inoltre promuovere nel bambino un progressivo superamento del proprio egocentrismo, infatti spesso pensano ancora a loro stessi (strappando di mano un gioco al compagno oppure nel non condividere quello che si ha con gli altri…)</w:t>
      </w:r>
      <w:r w:rsidR="00B7613E">
        <w:t>.</w:t>
      </w:r>
    </w:p>
    <w:p w:rsidR="00B7613E" w:rsidRDefault="00B7613E">
      <w:r>
        <w:t>Ovviamente essendo i destinatari bambini della scuola dell’infanzia il racconto evangelico dovrà contenere immagini in sequenza e sarà opportuno che la narrazione tenuta dall’insegnante venga “drammatizzata</w:t>
      </w:r>
      <w:proofErr w:type="gramStart"/>
      <w:r>
        <w:t>” ,</w:t>
      </w:r>
      <w:proofErr w:type="gramEnd"/>
      <w:r>
        <w:t xml:space="preserve"> solo così potrà essere catturata l’attenzione e l’interesse di tutti.</w:t>
      </w:r>
    </w:p>
    <w:p w:rsidR="00562F79" w:rsidRDefault="00562F79">
      <w:r>
        <w:t>TRAGUARDI</w:t>
      </w:r>
      <w:r w:rsidR="00B7613E">
        <w:t xml:space="preserve"> PER LO SVILUPPO DELLE COMPETENZE</w:t>
      </w:r>
    </w:p>
    <w:p w:rsidR="00562F79" w:rsidRDefault="00562F79">
      <w:r>
        <w:t>I traguardi contenuti nelle iniziative relative all’insegnamento della religione cattolica, si trovano nei campi di esperienze:</w:t>
      </w:r>
    </w:p>
    <w:p w:rsidR="00562F79" w:rsidRDefault="00562F79" w:rsidP="00562F79">
      <w:pPr>
        <w:pStyle w:val="Paragrafoelenco"/>
        <w:numPr>
          <w:ilvl w:val="0"/>
          <w:numId w:val="1"/>
        </w:numPr>
      </w:pPr>
      <w:r>
        <w:t>Il sé e l’altro: il bambino intuisce che Dio è padre di tutti e accetta qualsiasi persona nel bene e nel male, anche se di razza e religione differente.</w:t>
      </w:r>
    </w:p>
    <w:p w:rsidR="00562F79" w:rsidRDefault="00562F79" w:rsidP="00562F79">
      <w:pPr>
        <w:pStyle w:val="Paragrafoelenco"/>
        <w:numPr>
          <w:ilvl w:val="0"/>
          <w:numId w:val="1"/>
        </w:numPr>
      </w:pPr>
      <w:r>
        <w:t>Il corpo e il movimento: riconosce il corpo come dono di Dio, quindi è da rispettare e curare.</w:t>
      </w:r>
    </w:p>
    <w:p w:rsidR="00562F79" w:rsidRDefault="00562F79" w:rsidP="00562F79">
      <w:pPr>
        <w:pStyle w:val="Paragrafoelenco"/>
        <w:numPr>
          <w:ilvl w:val="0"/>
          <w:numId w:val="1"/>
        </w:numPr>
      </w:pPr>
      <w:r>
        <w:t>Immagini, suoni e colori</w:t>
      </w:r>
      <w:r w:rsidR="00B7613E">
        <w:t xml:space="preserve"> e discorsi e parole: riconosce e sa</w:t>
      </w:r>
      <w:r>
        <w:t xml:space="preserve"> ripetere alcune preghiere, canzoni, gesti, poesie e racconti biblici (parabole, Natale e Pasqua).</w:t>
      </w:r>
    </w:p>
    <w:p w:rsidR="00562F79" w:rsidRDefault="00562F79" w:rsidP="00562F79">
      <w:pPr>
        <w:pStyle w:val="Paragrafoelenco"/>
        <w:numPr>
          <w:ilvl w:val="0"/>
          <w:numId w:val="1"/>
        </w:numPr>
      </w:pPr>
      <w:r>
        <w:t>La conoscenza del mondo: osserva con meraviglia, riconosce, riflette e rispetta la natura come dono di Dio, da custodire e difendere.</w:t>
      </w:r>
    </w:p>
    <w:p w:rsidR="00B7613E" w:rsidRDefault="00B7613E" w:rsidP="00562F79"/>
    <w:p w:rsidR="00B37DBB" w:rsidRDefault="00B37DBB" w:rsidP="00562F79"/>
    <w:p w:rsidR="00562F79" w:rsidRDefault="00B37DBB" w:rsidP="00562F79">
      <w:r>
        <w:t>IPOTESI D’</w:t>
      </w:r>
      <w:r w:rsidR="00B7613E">
        <w:t>ATTIVITA’</w:t>
      </w:r>
    </w:p>
    <w:p w:rsidR="00562F79" w:rsidRDefault="00562F79" w:rsidP="00B37DBB">
      <w:pPr>
        <w:pStyle w:val="Paragrafoelenco"/>
        <w:numPr>
          <w:ilvl w:val="0"/>
          <w:numId w:val="2"/>
        </w:numPr>
      </w:pPr>
      <w:r>
        <w:lastRenderedPageBreak/>
        <w:t>Le insegnanti chiedono ai bambini il significato della parola “misericordia”</w:t>
      </w:r>
      <w:r w:rsidR="003840B2">
        <w:t>.</w:t>
      </w:r>
    </w:p>
    <w:p w:rsidR="003840B2" w:rsidRDefault="003840B2" w:rsidP="00B37DBB">
      <w:pPr>
        <w:pStyle w:val="Paragrafoelenco"/>
        <w:numPr>
          <w:ilvl w:val="0"/>
          <w:numId w:val="2"/>
        </w:numPr>
      </w:pPr>
      <w:r>
        <w:t>Vengono raccolte le prime risposte.</w:t>
      </w:r>
    </w:p>
    <w:p w:rsidR="003840B2" w:rsidRDefault="00B7613E" w:rsidP="00B37DBB">
      <w:pPr>
        <w:pStyle w:val="Paragrafoelenco"/>
        <w:numPr>
          <w:ilvl w:val="0"/>
          <w:numId w:val="2"/>
        </w:numPr>
      </w:pPr>
      <w:r>
        <w:t>Lettura del racconto</w:t>
      </w:r>
      <w:r w:rsidR="003840B2">
        <w:t xml:space="preserve"> di Zaccheo.</w:t>
      </w:r>
    </w:p>
    <w:p w:rsidR="00B7613E" w:rsidRDefault="00B7613E" w:rsidP="00B37DBB">
      <w:pPr>
        <w:pStyle w:val="Paragrafoelenco"/>
        <w:numPr>
          <w:ilvl w:val="0"/>
          <w:numId w:val="2"/>
        </w:numPr>
      </w:pPr>
      <w:r>
        <w:t>Drammatizzazione in classe del racconto</w:t>
      </w:r>
    </w:p>
    <w:p w:rsidR="005A423D" w:rsidRDefault="005A423D" w:rsidP="00B37DBB">
      <w:pPr>
        <w:pStyle w:val="Paragrafoelenco"/>
        <w:numPr>
          <w:ilvl w:val="0"/>
          <w:numId w:val="2"/>
        </w:numPr>
      </w:pPr>
      <w:r>
        <w:t>Analisi della</w:t>
      </w:r>
      <w:r w:rsidR="003840B2">
        <w:t xml:space="preserve"> storia con domande “stimolo” per cercare di comprendere i geti di misericordia raccontati da Gesù con Zaccheo.</w:t>
      </w:r>
    </w:p>
    <w:p w:rsidR="003840B2" w:rsidRDefault="005A423D" w:rsidP="00B37DBB">
      <w:pPr>
        <w:pStyle w:val="Paragrafoelenco"/>
        <w:numPr>
          <w:ilvl w:val="0"/>
          <w:numId w:val="2"/>
        </w:numPr>
      </w:pPr>
      <w:r>
        <w:t xml:space="preserve">Riflettere su quali possono essere i gesti d’amore nella quotidianità del bambino </w:t>
      </w:r>
      <w:proofErr w:type="gramStart"/>
      <w:r>
        <w:t>(</w:t>
      </w:r>
      <w:r w:rsidR="003840B2">
        <w:t xml:space="preserve"> esempio</w:t>
      </w:r>
      <w:proofErr w:type="gramEnd"/>
      <w:r w:rsidR="003840B2">
        <w:t xml:space="preserve"> stringere la mano al compagno dopo un litigio, abbracciare, aiutare un amico triste o in difficoltà, accogliere un nuovo compagno, </w:t>
      </w:r>
      <w:proofErr w:type="spellStart"/>
      <w:r w:rsidR="003840B2">
        <w:t>etc</w:t>
      </w:r>
      <w:proofErr w:type="spellEnd"/>
      <w:r w:rsidR="003840B2">
        <w:t>…</w:t>
      </w:r>
      <w:r>
        <w:t>)</w:t>
      </w:r>
    </w:p>
    <w:p w:rsidR="003840B2" w:rsidRDefault="003840B2" w:rsidP="00B37DBB">
      <w:pPr>
        <w:pStyle w:val="Paragrafoelenco"/>
        <w:numPr>
          <w:ilvl w:val="0"/>
          <w:numId w:val="2"/>
        </w:numPr>
      </w:pPr>
      <w:r>
        <w:t>Cerchiamo di spiegare al bambino</w:t>
      </w:r>
      <w:r w:rsidR="008742BE">
        <w:t xml:space="preserve"> che è una persona amata sia in famiglia che a scuola, e di conseguenza, ricevendo amore, deve rispondere con atti di amore.</w:t>
      </w:r>
    </w:p>
    <w:p w:rsidR="005A423D" w:rsidRDefault="005A423D" w:rsidP="00B37DBB">
      <w:pPr>
        <w:pStyle w:val="Paragrafoelenco"/>
        <w:numPr>
          <w:ilvl w:val="0"/>
          <w:numId w:val="2"/>
        </w:numPr>
      </w:pPr>
      <w:r>
        <w:t>Realizzazione di un cuore colorato con il colore rosso; il cuore raffigura quello di Zaccheo, non più grigio, ma rosso perché divenuto buono.</w:t>
      </w:r>
    </w:p>
    <w:p w:rsidR="008742BE" w:rsidRDefault="008742BE" w:rsidP="00562F79">
      <w:r>
        <w:t>VERIFICA E VALUTAZIONE</w:t>
      </w:r>
    </w:p>
    <w:p w:rsidR="00562F79" w:rsidRDefault="008742BE" w:rsidP="00562F79">
      <w:r>
        <w:t xml:space="preserve">Le insegnanti, </w:t>
      </w:r>
      <w:r w:rsidR="00562F79">
        <w:t xml:space="preserve">attraverso l’osservazione e una accurata documentazione delle conversazioni e degli elaborati dei bambini, verificano </w:t>
      </w:r>
      <w:r>
        <w:t>il raggiungimento degli obbiettivi prefissati.</w:t>
      </w:r>
    </w:p>
    <w:sectPr w:rsidR="00562F79" w:rsidSect="001F5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912"/>
    <w:multiLevelType w:val="hybridMultilevel"/>
    <w:tmpl w:val="4B2E9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6269"/>
    <w:multiLevelType w:val="hybridMultilevel"/>
    <w:tmpl w:val="68BC4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35"/>
    <w:rsid w:val="00122E46"/>
    <w:rsid w:val="001F54E3"/>
    <w:rsid w:val="002D2D13"/>
    <w:rsid w:val="003840B2"/>
    <w:rsid w:val="00562F79"/>
    <w:rsid w:val="005A423D"/>
    <w:rsid w:val="007F7B4F"/>
    <w:rsid w:val="008742BE"/>
    <w:rsid w:val="009C1D25"/>
    <w:rsid w:val="00B37DBB"/>
    <w:rsid w:val="00B7613E"/>
    <w:rsid w:val="00C26D8D"/>
    <w:rsid w:val="00D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8A6862-C575-446C-991E-6683C524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4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</dc:creator>
  <cp:lastModifiedBy>GIOVANNI PC</cp:lastModifiedBy>
  <cp:revision>2</cp:revision>
  <dcterms:created xsi:type="dcterms:W3CDTF">2016-05-01T20:02:00Z</dcterms:created>
  <dcterms:modified xsi:type="dcterms:W3CDTF">2016-05-01T20:02:00Z</dcterms:modified>
</cp:coreProperties>
</file>